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D56F1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MAA5</w:t>
      </w:r>
      <w:r w:rsidR="008B595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Vektorit)</w:t>
      </w:r>
    </w:p>
    <w:p w:rsidR="002400D5" w:rsidRPr="001911E2" w:rsidRDefault="00AB0E2D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4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AE06DA" w:rsidRDefault="00AE06DA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D06D66" w:rsidRDefault="00D06D66" w:rsidP="00914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2E0" w:rsidRDefault="003252E0" w:rsidP="00325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335" w:rsidRPr="008E5DA1" w:rsidRDefault="005D6335" w:rsidP="00325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2E0" w:rsidRDefault="003252E0" w:rsidP="003252E0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Suora kulkee pisteen </w:t>
      </w:r>
      <w:r w:rsidRPr="00C84A93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5.75pt" o:ole="">
            <v:imagedata r:id="rId7" o:title=""/>
          </v:shape>
          <o:OLEObject Type="Embed" ProgID="Equation.DSMT4" ShapeID="_x0000_i1025" DrawAspect="Content" ObjectID="_1469809838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kautta ja suoralla on suuntavektori </w:t>
      </w:r>
      <w:r w:rsidRPr="00C84A93">
        <w:rPr>
          <w:rFonts w:ascii="Times New Roman" w:hAnsi="Times New Roman" w:cs="Times New Roman"/>
          <w:position w:val="-10"/>
          <w:sz w:val="24"/>
          <w:szCs w:val="24"/>
        </w:rPr>
        <w:object w:dxaOrig="1540" w:dyaOrig="360">
          <v:shape id="_x0000_i1026" type="#_x0000_t75" style="width:77.25pt;height:18pt" o:ole="">
            <v:imagedata r:id="rId9" o:title=""/>
          </v:shape>
          <o:OLEObject Type="Embed" ProgID="Equation.DSMT4" ShapeID="_x0000_i1026" DrawAspect="Content" ObjectID="_1469809839" r:id="rId1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2E0" w:rsidRPr="005C7619" w:rsidRDefault="003252E0" w:rsidP="003252E0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E7F">
        <w:rPr>
          <w:rFonts w:ascii="Times New Roman" w:hAnsi="Times New Roman" w:cs="Times New Roman"/>
          <w:sz w:val="24"/>
          <w:szCs w:val="24"/>
        </w:rPr>
        <w:t>Muodosta suoran parametriyhtälö.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3252E0" w:rsidRPr="00E72E7F" w:rsidRDefault="003252E0" w:rsidP="003252E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E7F">
        <w:rPr>
          <w:rFonts w:ascii="Times New Roman" w:hAnsi="Times New Roman" w:cs="Times New Roman"/>
          <w:sz w:val="24"/>
          <w:szCs w:val="24"/>
        </w:rPr>
        <w:t xml:space="preserve">Kulkeeko suora pisteen </w:t>
      </w:r>
      <w:r w:rsidRPr="002A6515">
        <w:rPr>
          <w:position w:val="-10"/>
        </w:rPr>
        <w:object w:dxaOrig="1620" w:dyaOrig="320">
          <v:shape id="_x0000_i1027" type="#_x0000_t75" style="width:81pt;height:15.75pt" o:ole="">
            <v:imagedata r:id="rId11" o:title=""/>
          </v:shape>
          <o:OLEObject Type="Embed" ProgID="Equation.DSMT4" ShapeID="_x0000_i1027" DrawAspect="Content" ObjectID="_1469809840" r:id="rId12"/>
        </w:object>
      </w:r>
      <w:r w:rsidRPr="00E72E7F">
        <w:rPr>
          <w:rFonts w:ascii="Times New Roman" w:hAnsi="Times New Roman" w:cs="Times New Roman"/>
          <w:sz w:val="24"/>
          <w:szCs w:val="24"/>
        </w:rPr>
        <w:t xml:space="preserve"> kautta?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3252E0" w:rsidRDefault="003252E0" w:rsidP="003252E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D6335" w:rsidRDefault="005D6335" w:rsidP="003252E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252E0" w:rsidRPr="00E72E7F" w:rsidRDefault="003252E0" w:rsidP="005D6335">
      <w:pPr>
        <w:pStyle w:val="Luettelokappale"/>
        <w:spacing w:after="0"/>
        <w:ind w:left="284" w:firstLine="1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3252E0" w:rsidRDefault="003252E0" w:rsidP="005D6335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C84A93">
        <w:rPr>
          <w:rFonts w:ascii="Times New Roman" w:hAnsi="Times New Roman" w:cs="Times New Roman"/>
          <w:position w:val="-72"/>
          <w:sz w:val="24"/>
          <w:szCs w:val="24"/>
        </w:rPr>
        <w:object w:dxaOrig="5740" w:dyaOrig="1560">
          <v:shape id="_x0000_i1030" type="#_x0000_t75" style="width:287.25pt;height:78pt" o:ole="">
            <v:imagedata r:id="rId13" o:title=""/>
          </v:shape>
          <o:OLEObject Type="Embed" ProgID="Equation.DSMT4" ShapeID="_x0000_i1030" DrawAspect="Content" ObjectID="_1469809841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2E0" w:rsidRDefault="003252E0" w:rsidP="003252E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252E0" w:rsidRDefault="003252E0" w:rsidP="005D6335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Suoran parametriyhtälö:</w:t>
      </w:r>
    </w:p>
    <w:p w:rsidR="003252E0" w:rsidRDefault="003252E0" w:rsidP="003252E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252E0" w:rsidRPr="00C84A93" w:rsidRDefault="003252E0" w:rsidP="005D6335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E72E7F">
        <w:rPr>
          <w:rFonts w:ascii="Times New Roman" w:hAnsi="Times New Roman" w:cs="Times New Roman"/>
          <w:position w:val="-58"/>
          <w:sz w:val="24"/>
          <w:szCs w:val="24"/>
        </w:rPr>
        <w:object w:dxaOrig="3180" w:dyaOrig="1200">
          <v:shape id="_x0000_i1031" type="#_x0000_t75" style="width:159pt;height:60pt" o:ole="">
            <v:imagedata r:id="rId15" o:title=""/>
          </v:shape>
          <o:OLEObject Type="Embed" ProgID="Equation.DSMT4" ShapeID="_x0000_i1031" DrawAspect="Content" ObjectID="_1469809842" r:id="rId16"/>
        </w:object>
      </w:r>
    </w:p>
    <w:p w:rsidR="003252E0" w:rsidRDefault="003252E0" w:rsidP="003252E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D6335" w:rsidRDefault="005D6335" w:rsidP="003252E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252E0" w:rsidRPr="00E72E7F" w:rsidRDefault="003252E0" w:rsidP="005D6335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</w:p>
    <w:p w:rsidR="003252E0" w:rsidRDefault="003252E0" w:rsidP="005D6335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Sijoitetaan pisteen P koordinaatit suoran parametriyhtälöön:</w:t>
      </w:r>
    </w:p>
    <w:p w:rsidR="003252E0" w:rsidRDefault="003252E0" w:rsidP="003252E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252E0" w:rsidRDefault="005D6335" w:rsidP="005D6335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5D6335">
        <w:rPr>
          <w:rFonts w:ascii="Times New Roman" w:hAnsi="Times New Roman" w:cs="Times New Roman"/>
          <w:position w:val="-72"/>
          <w:sz w:val="24"/>
          <w:szCs w:val="24"/>
        </w:rPr>
        <w:object w:dxaOrig="9000" w:dyaOrig="1560">
          <v:shape id="_x0000_i1034" type="#_x0000_t75" style="width:450pt;height:78pt" o:ole="">
            <v:imagedata r:id="rId17" o:title=""/>
          </v:shape>
          <o:OLEObject Type="Embed" ProgID="Equation.DSMT4" ShapeID="_x0000_i1034" DrawAspect="Content" ObjectID="_1469809843" r:id="rId18"/>
        </w:object>
      </w:r>
    </w:p>
    <w:p w:rsidR="003252E0" w:rsidRDefault="003252E0" w:rsidP="003252E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252E0" w:rsidRDefault="003252E0" w:rsidP="00325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335" w:rsidRDefault="005D6335" w:rsidP="00325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335" w:rsidRDefault="005D6335" w:rsidP="00325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335" w:rsidRDefault="005D6335" w:rsidP="00325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335" w:rsidRDefault="005D6335" w:rsidP="005D633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KÄÄNNÄ </w:t>
      </w:r>
      <w:r w:rsidRPr="005D6335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5D6335" w:rsidRDefault="005D6335" w:rsidP="005D6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335" w:rsidRDefault="005D6335" w:rsidP="005D6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335" w:rsidRDefault="005D6335" w:rsidP="005D6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335" w:rsidRPr="005D6335" w:rsidRDefault="005D6335" w:rsidP="005D6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2E0" w:rsidRDefault="003252E0" w:rsidP="003252E0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Osoita, että piste P(8, 4, 1) </w:t>
      </w:r>
      <w:r>
        <w:rPr>
          <w:rFonts w:ascii="Times New Roman" w:hAnsi="Times New Roman" w:cs="Times New Roman"/>
          <w:i/>
          <w:sz w:val="24"/>
          <w:szCs w:val="24"/>
        </w:rPr>
        <w:t>ei ole</w:t>
      </w:r>
      <w:r>
        <w:rPr>
          <w:rFonts w:ascii="Times New Roman" w:hAnsi="Times New Roman" w:cs="Times New Roman"/>
          <w:sz w:val="24"/>
          <w:szCs w:val="24"/>
        </w:rPr>
        <w:t xml:space="preserve"> tasossa, joka kulkee pisteen A(3, 0, 0) kautta ja jolla on </w:t>
      </w:r>
      <w:r w:rsidRPr="0098026C">
        <w:rPr>
          <w:rFonts w:ascii="Times New Roman" w:hAnsi="Times New Roman" w:cs="Times New Roman"/>
          <w:sz w:val="24"/>
          <w:szCs w:val="24"/>
        </w:rPr>
        <w:t xml:space="preserve">suuntavektorit </w:t>
      </w:r>
      <w:r w:rsidRPr="0098026C">
        <w:rPr>
          <w:position w:val="-6"/>
        </w:rPr>
        <w:object w:dxaOrig="960" w:dyaOrig="320">
          <v:shape id="_x0000_i1028" type="#_x0000_t75" style="width:48pt;height:15.75pt" o:ole="">
            <v:imagedata r:id="rId19" o:title=""/>
          </v:shape>
          <o:OLEObject Type="Embed" ProgID="Equation.DSMT4" ShapeID="_x0000_i1028" DrawAspect="Content" ObjectID="_1469809844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C84A93">
        <w:rPr>
          <w:position w:val="-10"/>
        </w:rPr>
        <w:object w:dxaOrig="1440" w:dyaOrig="360">
          <v:shape id="_x0000_i1029" type="#_x0000_t75" style="width:1in;height:18pt" o:ole="">
            <v:imagedata r:id="rId21" o:title=""/>
          </v:shape>
          <o:OLEObject Type="Embed" ProgID="Equation.DSMT4" ShapeID="_x0000_i1029" DrawAspect="Content" ObjectID="_1469809845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(6 p.)</w:t>
      </w:r>
    </w:p>
    <w:p w:rsidR="003252E0" w:rsidRDefault="003252E0" w:rsidP="003252E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D6335" w:rsidRDefault="005D6335" w:rsidP="003252E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252E0" w:rsidRDefault="003252E0" w:rsidP="005D6335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98026C">
        <w:rPr>
          <w:rFonts w:ascii="Times New Roman" w:hAnsi="Times New Roman" w:cs="Times New Roman"/>
          <w:position w:val="-146"/>
          <w:sz w:val="24"/>
          <w:szCs w:val="24"/>
        </w:rPr>
        <w:object w:dxaOrig="5220" w:dyaOrig="3040">
          <v:shape id="_x0000_i1032" type="#_x0000_t75" style="width:261pt;height:152.25pt" o:ole="">
            <v:imagedata r:id="rId23" o:title=""/>
          </v:shape>
          <o:OLEObject Type="Embed" ProgID="Equation.DSMT4" ShapeID="_x0000_i1032" DrawAspect="Content" ObjectID="_1469809846" r:id="rId24"/>
        </w:object>
      </w:r>
    </w:p>
    <w:p w:rsidR="003252E0" w:rsidRDefault="003252E0" w:rsidP="003252E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252E0" w:rsidRDefault="003252E0" w:rsidP="005D6335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Sijoitetaan saadut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ylimpään yhtälöön:</w:t>
      </w:r>
    </w:p>
    <w:p w:rsidR="003252E0" w:rsidRDefault="003252E0" w:rsidP="003252E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252E0" w:rsidRDefault="003252E0" w:rsidP="005D6335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2634B3">
        <w:rPr>
          <w:rFonts w:ascii="Times New Roman" w:hAnsi="Times New Roman" w:cs="Times New Roman"/>
          <w:position w:val="-46"/>
          <w:sz w:val="24"/>
          <w:szCs w:val="24"/>
        </w:rPr>
        <w:object w:dxaOrig="5060" w:dyaOrig="1040">
          <v:shape id="_x0000_i1033" type="#_x0000_t75" style="width:252.75pt;height:51.75pt" o:ole="">
            <v:imagedata r:id="rId25" o:title=""/>
          </v:shape>
          <o:OLEObject Type="Embed" ProgID="Equation.DSMT4" ShapeID="_x0000_i1033" DrawAspect="Content" ObjectID="_1469809847" r:id="rId26"/>
        </w:object>
      </w:r>
    </w:p>
    <w:p w:rsidR="003252E0" w:rsidRDefault="003252E0" w:rsidP="003252E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252E0" w:rsidRPr="002634B3" w:rsidRDefault="003252E0" w:rsidP="005D6335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Siis piste P(8, 4, 1) </w:t>
      </w:r>
      <w:r w:rsidRPr="005D6335">
        <w:rPr>
          <w:rFonts w:ascii="Times New Roman" w:hAnsi="Times New Roman" w:cs="Times New Roman"/>
          <w:i/>
          <w:sz w:val="24"/>
          <w:szCs w:val="24"/>
        </w:rPr>
        <w:t>ei ole</w:t>
      </w:r>
      <w:r>
        <w:rPr>
          <w:rFonts w:ascii="Times New Roman" w:hAnsi="Times New Roman" w:cs="Times New Roman"/>
          <w:sz w:val="24"/>
          <w:szCs w:val="24"/>
        </w:rPr>
        <w:t xml:space="preserve"> tason piste.               (1 p.)</w:t>
      </w:r>
    </w:p>
    <w:p w:rsidR="003252E0" w:rsidRDefault="003252E0" w:rsidP="003252E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06D66" w:rsidRDefault="00D06D66" w:rsidP="00D06D6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6D66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D1DF5"/>
    <w:rsid w:val="002400D5"/>
    <w:rsid w:val="003208FD"/>
    <w:rsid w:val="003252E0"/>
    <w:rsid w:val="00325FB8"/>
    <w:rsid w:val="003C75DC"/>
    <w:rsid w:val="005C154B"/>
    <w:rsid w:val="005D6335"/>
    <w:rsid w:val="005E3484"/>
    <w:rsid w:val="006E5344"/>
    <w:rsid w:val="0076790C"/>
    <w:rsid w:val="00774410"/>
    <w:rsid w:val="008048E8"/>
    <w:rsid w:val="00817B53"/>
    <w:rsid w:val="008931C8"/>
    <w:rsid w:val="008B5955"/>
    <w:rsid w:val="00914CFE"/>
    <w:rsid w:val="0092171B"/>
    <w:rsid w:val="0095741C"/>
    <w:rsid w:val="00A7661F"/>
    <w:rsid w:val="00AB0E2D"/>
    <w:rsid w:val="00AE06DA"/>
    <w:rsid w:val="00B63EAF"/>
    <w:rsid w:val="00B67D22"/>
    <w:rsid w:val="00BC119F"/>
    <w:rsid w:val="00C24F4E"/>
    <w:rsid w:val="00C257EA"/>
    <w:rsid w:val="00C41FA2"/>
    <w:rsid w:val="00CB22BE"/>
    <w:rsid w:val="00CC67FC"/>
    <w:rsid w:val="00CE63EA"/>
    <w:rsid w:val="00D06D66"/>
    <w:rsid w:val="00D56F1C"/>
    <w:rsid w:val="00DE62A5"/>
    <w:rsid w:val="00E172A0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AB5BCAC-5F84-4EDC-A7D8-BB420959D06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</TotalTime>
  <Pages>2</Pages>
  <Words>116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6</cp:revision>
  <cp:lastPrinted>2014-08-04T07:14:00Z</cp:lastPrinted>
  <dcterms:created xsi:type="dcterms:W3CDTF">2014-08-14T12:35:00Z</dcterms:created>
  <dcterms:modified xsi:type="dcterms:W3CDTF">2014-08-17T16:42:00Z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