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BD2FA9">
        <w:rPr>
          <w:rFonts w:ascii="Impact" w:hAnsi="Impact" w:cs="Times New Roman"/>
          <w:color w:val="365F91" w:themeColor="accent1" w:themeShade="BF"/>
          <w:sz w:val="40"/>
          <w:szCs w:val="40"/>
        </w:rPr>
        <w:t>4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BD2FA9">
        <w:rPr>
          <w:rFonts w:ascii="Impact" w:hAnsi="Impact" w:cs="Times New Roman"/>
          <w:color w:val="365F91" w:themeColor="accent1" w:themeShade="BF"/>
          <w:sz w:val="40"/>
          <w:szCs w:val="40"/>
        </w:rPr>
        <w:t>4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DCD" w:rsidRDefault="00E1031C" w:rsidP="00955DCD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Kerta</w:t>
      </w:r>
      <w:r w:rsidR="00E14D50">
        <w:rPr>
          <w:rFonts w:ascii="Times-Bold" w:hAnsi="Times-Bold" w:cs="Times-Bold"/>
          <w:b/>
          <w:bCs/>
          <w:sz w:val="23"/>
          <w:szCs w:val="23"/>
        </w:rPr>
        <w:t>a tarvittaessa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</w:p>
    <w:p w:rsidR="009978C8" w:rsidRDefault="00D0560A" w:rsidP="009978C8">
      <w:pPr>
        <w:pStyle w:val="Luettelokappale"/>
        <w:numPr>
          <w:ilvl w:val="0"/>
          <w:numId w:val="15"/>
        </w:numPr>
        <w:rPr>
          <w:rFonts w:ascii="Times-Bold" w:hAnsi="Times-Bold" w:cs="Times-Bold"/>
          <w:bCs/>
          <w:sz w:val="23"/>
          <w:szCs w:val="23"/>
        </w:rPr>
      </w:pPr>
      <w:r w:rsidRPr="009978C8">
        <w:rPr>
          <w:rFonts w:ascii="Times-Bold" w:hAnsi="Times-Bold" w:cs="Times-Bold"/>
          <w:bCs/>
          <w:sz w:val="23"/>
          <w:szCs w:val="23"/>
        </w:rPr>
        <w:t xml:space="preserve">Ratkaise </w:t>
      </w:r>
      <w:hyperlink r:id="rId6" w:history="1">
        <w:r w:rsidRPr="009978C8">
          <w:rPr>
            <w:rStyle w:val="Hyperlinkki"/>
            <w:rFonts w:ascii="Times-Bold" w:hAnsi="Times-Bold" w:cs="Times-Bold"/>
            <w:b/>
            <w:bCs/>
            <w:sz w:val="23"/>
            <w:szCs w:val="23"/>
          </w:rPr>
          <w:t>tämän</w:t>
        </w:r>
      </w:hyperlink>
      <w:r w:rsidRPr="009978C8">
        <w:rPr>
          <w:rFonts w:ascii="Times-Bold" w:hAnsi="Times-Bold" w:cs="Times-Bold"/>
          <w:bCs/>
          <w:sz w:val="23"/>
          <w:szCs w:val="23"/>
        </w:rPr>
        <w:t xml:space="preserve"> sovelluksen avulla, millä vakion a arvolla </w:t>
      </w:r>
      <w:proofErr w:type="gramStart"/>
      <w:r w:rsidRPr="009978C8">
        <w:rPr>
          <w:rFonts w:ascii="Times-Bold" w:hAnsi="Times-Bold" w:cs="Times-Bold"/>
          <w:bCs/>
          <w:sz w:val="23"/>
          <w:szCs w:val="23"/>
        </w:rPr>
        <w:t xml:space="preserve">suorat  </w:t>
      </w:r>
      <w:r w:rsidR="00AE09B7"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18.45pt" o:ole="">
            <v:imagedata r:id="rId7" o:title=""/>
          </v:shape>
          <o:OLEObject Type="Embed" ProgID="Equation.DSMT4" ShapeID="_x0000_i1025" DrawAspect="Content" ObjectID="_1492853861" r:id="rId8"/>
        </w:object>
      </w:r>
      <w:r w:rsidRPr="009978C8">
        <w:rPr>
          <w:rFonts w:ascii="Times-Bold" w:hAnsi="Times-Bold" w:cs="Times-Bold"/>
          <w:bCs/>
          <w:sz w:val="23"/>
          <w:szCs w:val="23"/>
        </w:rPr>
        <w:t xml:space="preserve">  ja  </w:t>
      </w:r>
      <w:r w:rsidR="00AE09B7"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2000" w:dyaOrig="360">
          <v:shape id="_x0000_i1026" type="#_x0000_t75" style="width:100.2pt;height:18.45pt" o:ole="">
            <v:imagedata r:id="rId9" o:title=""/>
          </v:shape>
          <o:OLEObject Type="Embed" ProgID="Equation.DSMT4" ShapeID="_x0000_i1026" DrawAspect="Content" ObjectID="_1492853862" r:id="rId10"/>
        </w:object>
      </w:r>
      <w:r w:rsidRPr="009978C8">
        <w:rPr>
          <w:rFonts w:ascii="Times-Bold" w:hAnsi="Times-Bold" w:cs="Times-Bold"/>
          <w:bCs/>
          <w:sz w:val="23"/>
          <w:szCs w:val="23"/>
        </w:rPr>
        <w:t>ovat</w:t>
      </w:r>
      <w:r w:rsidR="00C82AEB" w:rsidRPr="009978C8">
        <w:rPr>
          <w:rFonts w:ascii="Times-Bold" w:hAnsi="Times-Bold" w:cs="Times-Bold"/>
          <w:bCs/>
          <w:sz w:val="23"/>
          <w:szCs w:val="23"/>
        </w:rPr>
        <w:t xml:space="preserve"> yhdensuuntaiset</w:t>
      </w:r>
      <w:r w:rsidR="002E3AB0">
        <w:rPr>
          <w:rFonts w:ascii="Times-Bold" w:hAnsi="Times-Bold" w:cs="Times-Bold"/>
          <w:bCs/>
          <w:sz w:val="23"/>
          <w:szCs w:val="23"/>
        </w:rPr>
        <w:t>. (</w:t>
      </w:r>
      <w:r w:rsidR="002E3AB0" w:rsidRPr="002E3AB0">
        <w:rPr>
          <w:rFonts w:ascii="Times-Bold" w:hAnsi="Times-Bold" w:cs="Times-Bold"/>
          <w:b/>
          <w:bCs/>
          <w:sz w:val="23"/>
          <w:szCs w:val="23"/>
        </w:rPr>
        <w:t>3p.</w:t>
      </w:r>
      <w:r w:rsidR="002E3AB0">
        <w:rPr>
          <w:rFonts w:ascii="Times-Bold" w:hAnsi="Times-Bold" w:cs="Times-Bold"/>
          <w:bCs/>
          <w:sz w:val="23"/>
          <w:szCs w:val="23"/>
        </w:rPr>
        <w:t>)</w:t>
      </w:r>
    </w:p>
    <w:p w:rsidR="009978C8" w:rsidRDefault="009978C8" w:rsidP="009978C8">
      <w:pPr>
        <w:pStyle w:val="Luettelokappale"/>
        <w:rPr>
          <w:rFonts w:ascii="Times-Bold" w:hAnsi="Times-Bold" w:cs="Times-Bold"/>
          <w:bCs/>
          <w:sz w:val="23"/>
          <w:szCs w:val="23"/>
        </w:rPr>
      </w:pPr>
    </w:p>
    <w:p w:rsidR="009978C8" w:rsidRPr="00E97B88" w:rsidRDefault="009978C8" w:rsidP="009978C8">
      <w:pPr>
        <w:pStyle w:val="Luettelokappale"/>
        <w:rPr>
          <w:rFonts w:ascii="Times-Bold" w:hAnsi="Times-Bold" w:cs="Times-Bold"/>
          <w:bCs/>
          <w:i/>
          <w:sz w:val="23"/>
          <w:szCs w:val="23"/>
        </w:rPr>
      </w:pPr>
      <w:r w:rsidRPr="00E97B88">
        <w:rPr>
          <w:rFonts w:ascii="Times-Bold" w:hAnsi="Times-Bold" w:cs="Times-Bold"/>
          <w:bCs/>
          <w:i/>
          <w:sz w:val="23"/>
          <w:szCs w:val="23"/>
        </w:rPr>
        <w:t xml:space="preserve">Ratkaisu: </w:t>
      </w:r>
    </w:p>
    <w:p w:rsidR="009978C8" w:rsidRPr="009978C8" w:rsidRDefault="009978C8" w:rsidP="009978C8">
      <w:pPr>
        <w:pStyle w:val="Luettelokappale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Kuvaajan perusteella </w:t>
      </w:r>
      <w:r w:rsidR="00D37DFC">
        <w:rPr>
          <w:rFonts w:ascii="Times-Bold" w:hAnsi="Times-Bold" w:cs="Times-Bold"/>
          <w:bCs/>
          <w:sz w:val="23"/>
          <w:szCs w:val="23"/>
        </w:rPr>
        <w:t xml:space="preserve">suorat </w:t>
      </w:r>
      <w:r w:rsidR="005419A6">
        <w:rPr>
          <w:rFonts w:ascii="Times-Bold" w:hAnsi="Times-Bold" w:cs="Times-Bold"/>
          <w:bCs/>
          <w:sz w:val="23"/>
          <w:szCs w:val="23"/>
        </w:rPr>
        <w:t>näyttäisivät olevan</w:t>
      </w:r>
      <w:r w:rsidR="00D37DFC">
        <w:rPr>
          <w:rFonts w:ascii="Times-Bold" w:hAnsi="Times-Bold" w:cs="Times-Bold"/>
          <w:bCs/>
          <w:sz w:val="23"/>
          <w:szCs w:val="23"/>
        </w:rPr>
        <w:t xml:space="preserve"> yhdensuuntaiset</w:t>
      </w:r>
      <w:r w:rsidRPr="009978C8">
        <w:rPr>
          <w:rFonts w:ascii="Times-Bold" w:hAnsi="Times-Bold" w:cs="Times-Bold"/>
          <w:bCs/>
          <w:sz w:val="23"/>
          <w:szCs w:val="23"/>
        </w:rPr>
        <w:t xml:space="preserve">, kun a = 0 tai </w:t>
      </w:r>
      <w:r w:rsidR="005419A6">
        <w:rPr>
          <w:rFonts w:ascii="Times-Bold" w:hAnsi="Times-Bold" w:cs="Times-Bold"/>
          <w:bCs/>
          <w:sz w:val="23"/>
          <w:szCs w:val="23"/>
        </w:rPr>
        <w:t xml:space="preserve">    </w:t>
      </w:r>
      <w:r w:rsidRPr="009978C8">
        <w:rPr>
          <w:rFonts w:ascii="Times-Bold" w:hAnsi="Times-Bold" w:cs="Times-Bold"/>
          <w:bCs/>
          <w:sz w:val="23"/>
          <w:szCs w:val="23"/>
        </w:rPr>
        <w:t>a = 2.</w:t>
      </w:r>
      <w:r w:rsidR="002E3AB0">
        <w:rPr>
          <w:rFonts w:ascii="Times-Bold" w:hAnsi="Times-Bold" w:cs="Times-Bold"/>
          <w:bCs/>
          <w:sz w:val="23"/>
          <w:szCs w:val="23"/>
        </w:rPr>
        <w:t xml:space="preserve"> (</w:t>
      </w:r>
      <w:r w:rsidR="002E3AB0" w:rsidRPr="002E3AB0">
        <w:rPr>
          <w:rFonts w:ascii="Times-Bold" w:hAnsi="Times-Bold" w:cs="Times-Bold"/>
          <w:b/>
          <w:bCs/>
          <w:sz w:val="23"/>
          <w:szCs w:val="23"/>
        </w:rPr>
        <w:t>3p.</w:t>
      </w:r>
      <w:r w:rsidR="002E3AB0">
        <w:rPr>
          <w:rFonts w:ascii="Times-Bold" w:hAnsi="Times-Bold" w:cs="Times-Bold"/>
          <w:bCs/>
          <w:sz w:val="23"/>
          <w:szCs w:val="23"/>
        </w:rPr>
        <w:t>)</w:t>
      </w:r>
    </w:p>
    <w:p w:rsidR="009978C8" w:rsidRPr="009978C8" w:rsidRDefault="009978C8" w:rsidP="009978C8">
      <w:pPr>
        <w:pStyle w:val="Luettelokappale"/>
        <w:rPr>
          <w:rFonts w:ascii="Times-Bold" w:hAnsi="Times-Bold" w:cs="Times-Bold"/>
          <w:bCs/>
          <w:sz w:val="23"/>
          <w:szCs w:val="23"/>
        </w:rPr>
      </w:pPr>
    </w:p>
    <w:p w:rsidR="00D0560A" w:rsidRPr="009978C8" w:rsidRDefault="00D0560A" w:rsidP="00D0560A">
      <w:pPr>
        <w:pStyle w:val="Luettelokappale"/>
        <w:ind w:left="1080"/>
        <w:rPr>
          <w:rFonts w:ascii="Times-Bold" w:hAnsi="Times-Bold" w:cs="Times-Bold"/>
          <w:bCs/>
          <w:sz w:val="23"/>
          <w:szCs w:val="23"/>
        </w:rPr>
      </w:pPr>
    </w:p>
    <w:p w:rsidR="00D0560A" w:rsidRPr="009978C8" w:rsidRDefault="00D0560A" w:rsidP="00C82AEB">
      <w:pPr>
        <w:pStyle w:val="Luettelokappale"/>
        <w:numPr>
          <w:ilvl w:val="0"/>
          <w:numId w:val="15"/>
        </w:numPr>
        <w:rPr>
          <w:rFonts w:ascii="Times-Bold" w:hAnsi="Times-Bold" w:cs="Times-Bold"/>
          <w:bCs/>
          <w:sz w:val="23"/>
          <w:szCs w:val="23"/>
        </w:rPr>
      </w:pPr>
      <w:r w:rsidRPr="009978C8">
        <w:rPr>
          <w:rFonts w:ascii="Times-Bold" w:hAnsi="Times-Bold" w:cs="Times-Bold"/>
          <w:bCs/>
          <w:sz w:val="23"/>
          <w:szCs w:val="23"/>
        </w:rPr>
        <w:t xml:space="preserve">Ratkaise algebrallisesti (ilman sovellusta), millä vakion a arvolla </w:t>
      </w:r>
      <w:proofErr w:type="gramStart"/>
      <w:r w:rsidRPr="009978C8">
        <w:rPr>
          <w:rFonts w:ascii="Times-Bold" w:hAnsi="Times-Bold" w:cs="Times-Bold"/>
          <w:bCs/>
          <w:sz w:val="23"/>
          <w:szCs w:val="23"/>
        </w:rPr>
        <w:t xml:space="preserve">suorat  </w:t>
      </w:r>
      <w:r w:rsidR="00AE09B7"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1579" w:dyaOrig="360">
          <v:shape id="_x0000_i1027" type="#_x0000_t75" style="width:78.9pt;height:18.45pt" o:ole="">
            <v:imagedata r:id="rId7" o:title=""/>
          </v:shape>
          <o:OLEObject Type="Embed" ProgID="Equation.DSMT4" ShapeID="_x0000_i1027" DrawAspect="Content" ObjectID="_1492853863" r:id="rId11"/>
        </w:object>
      </w:r>
      <w:r w:rsidRPr="009978C8">
        <w:rPr>
          <w:rFonts w:ascii="Times-Bold" w:hAnsi="Times-Bold" w:cs="Times-Bold"/>
          <w:bCs/>
          <w:sz w:val="23"/>
          <w:szCs w:val="23"/>
        </w:rPr>
        <w:t xml:space="preserve">  ja  </w:t>
      </w:r>
      <w:r w:rsidR="00AE09B7"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2000" w:dyaOrig="360">
          <v:shape id="_x0000_i1028" type="#_x0000_t75" style="width:100.2pt;height:18.45pt" o:ole="">
            <v:imagedata r:id="rId9" o:title=""/>
          </v:shape>
          <o:OLEObject Type="Embed" ProgID="Equation.DSMT4" ShapeID="_x0000_i1028" DrawAspect="Content" ObjectID="_1492853864" r:id="rId12"/>
        </w:object>
      </w:r>
      <w:r w:rsidR="00E97B88">
        <w:rPr>
          <w:rFonts w:ascii="Times-Bold" w:hAnsi="Times-Bold" w:cs="Times-Bold"/>
          <w:bCs/>
          <w:sz w:val="23"/>
          <w:szCs w:val="23"/>
        </w:rPr>
        <w:t xml:space="preserve"> </w:t>
      </w:r>
      <w:r w:rsidRPr="009978C8">
        <w:rPr>
          <w:rFonts w:ascii="Times-Bold" w:hAnsi="Times-Bold" w:cs="Times-Bold"/>
          <w:bCs/>
          <w:sz w:val="23"/>
          <w:szCs w:val="23"/>
        </w:rPr>
        <w:t>ovat</w:t>
      </w:r>
      <w:r w:rsidR="00C82AEB" w:rsidRPr="009978C8">
        <w:rPr>
          <w:rFonts w:ascii="Times-Bold" w:hAnsi="Times-Bold" w:cs="Times-Bold"/>
          <w:bCs/>
          <w:sz w:val="23"/>
          <w:szCs w:val="23"/>
        </w:rPr>
        <w:t xml:space="preserve"> y</w:t>
      </w:r>
      <w:r w:rsidRPr="009978C8">
        <w:rPr>
          <w:rFonts w:ascii="Times-Bold" w:hAnsi="Times-Bold" w:cs="Times-Bold"/>
          <w:bCs/>
          <w:sz w:val="23"/>
          <w:szCs w:val="23"/>
        </w:rPr>
        <w:t>hdensuuntaiset</w:t>
      </w:r>
      <w:r w:rsidR="002E3AB0">
        <w:rPr>
          <w:rFonts w:ascii="Times-Bold" w:hAnsi="Times-Bold" w:cs="Times-Bold"/>
          <w:bCs/>
          <w:sz w:val="23"/>
          <w:szCs w:val="23"/>
        </w:rPr>
        <w:t>. (</w:t>
      </w:r>
      <w:r w:rsidR="002E3AB0" w:rsidRPr="002E3AB0">
        <w:rPr>
          <w:rFonts w:ascii="Times-Bold" w:hAnsi="Times-Bold" w:cs="Times-Bold"/>
          <w:b/>
          <w:bCs/>
          <w:sz w:val="23"/>
          <w:szCs w:val="23"/>
        </w:rPr>
        <w:t>3p.</w:t>
      </w:r>
      <w:r w:rsidR="002E3AB0">
        <w:rPr>
          <w:rFonts w:ascii="Times-Bold" w:hAnsi="Times-Bold" w:cs="Times-Bold"/>
          <w:bCs/>
          <w:sz w:val="23"/>
          <w:szCs w:val="23"/>
        </w:rPr>
        <w:t>)</w:t>
      </w:r>
      <w:r w:rsidR="00E97B88">
        <w:rPr>
          <w:rFonts w:ascii="Times-Bold" w:hAnsi="Times-Bold" w:cs="Times-Bold"/>
          <w:bCs/>
          <w:sz w:val="23"/>
          <w:szCs w:val="23"/>
        </w:rPr>
        <w:t xml:space="preserve"> </w:t>
      </w:r>
      <w:r w:rsidR="00E97B88" w:rsidRPr="002E3AB0">
        <w:rPr>
          <w:rFonts w:ascii="Times-Bold" w:hAnsi="Times-Bold" w:cs="Times-Bold"/>
          <w:bCs/>
          <w:sz w:val="19"/>
          <w:szCs w:val="23"/>
        </w:rPr>
        <w:t>(</w:t>
      </w:r>
      <w:r w:rsidR="002E3AB0">
        <w:rPr>
          <w:rFonts w:ascii="Times-Bold" w:hAnsi="Times-Bold" w:cs="Times-Bold"/>
          <w:bCs/>
          <w:i/>
          <w:sz w:val="19"/>
          <w:szCs w:val="23"/>
        </w:rPr>
        <w:t>T</w:t>
      </w:r>
      <w:r w:rsidR="002E3AB0" w:rsidRPr="002E3AB0">
        <w:rPr>
          <w:rFonts w:ascii="Times-Bold" w:hAnsi="Times-Bold" w:cs="Times-Bold"/>
          <w:bCs/>
          <w:i/>
          <w:sz w:val="19"/>
          <w:szCs w:val="23"/>
        </w:rPr>
        <w:t>aso</w:t>
      </w:r>
      <w:r w:rsidR="00E97B88" w:rsidRPr="002E3AB0">
        <w:rPr>
          <w:rFonts w:ascii="Times-Bold" w:hAnsi="Times-Bold" w:cs="Times-Bold"/>
          <w:bCs/>
          <w:i/>
          <w:sz w:val="19"/>
          <w:szCs w:val="23"/>
        </w:rPr>
        <w:t xml:space="preserve">: </w:t>
      </w:r>
      <w:r w:rsidR="00E97B88" w:rsidRPr="002E3AB0">
        <w:rPr>
          <w:rFonts w:ascii="Times-Bold" w:hAnsi="Times-Bold" w:cs="Times-Bold"/>
          <w:bCs/>
          <w:i/>
          <w:color w:val="00B050"/>
          <w:sz w:val="19"/>
          <w:szCs w:val="23"/>
        </w:rPr>
        <w:t>HYVÄ</w:t>
      </w:r>
      <w:r w:rsidR="00E97B88" w:rsidRPr="002E3AB0">
        <w:rPr>
          <w:rFonts w:ascii="Times-Bold" w:hAnsi="Times-Bold" w:cs="Times-Bold"/>
          <w:bCs/>
          <w:sz w:val="19"/>
          <w:szCs w:val="23"/>
        </w:rPr>
        <w:t>)</w:t>
      </w:r>
    </w:p>
    <w:p w:rsidR="00AE09B7" w:rsidRPr="00D37DFC" w:rsidRDefault="00AE09B7" w:rsidP="009978C8">
      <w:pPr>
        <w:ind w:left="709"/>
        <w:rPr>
          <w:rFonts w:ascii="Times-Bold" w:hAnsi="Times-Bold" w:cs="Times-Bold"/>
          <w:bCs/>
          <w:i/>
          <w:sz w:val="23"/>
          <w:szCs w:val="23"/>
        </w:rPr>
      </w:pPr>
      <w:r w:rsidRPr="00D37DFC">
        <w:rPr>
          <w:rFonts w:ascii="Times-Bold" w:hAnsi="Times-Bold" w:cs="Times-Bold"/>
          <w:bCs/>
          <w:i/>
          <w:sz w:val="23"/>
          <w:szCs w:val="23"/>
        </w:rPr>
        <w:t>Ratkaisu:</w:t>
      </w:r>
    </w:p>
    <w:p w:rsidR="00AE09B7" w:rsidRPr="009978C8" w:rsidRDefault="00AE09B7" w:rsidP="009978C8">
      <w:pPr>
        <w:pStyle w:val="Luettelokappale"/>
        <w:numPr>
          <w:ilvl w:val="0"/>
          <w:numId w:val="18"/>
        </w:numPr>
        <w:ind w:hanging="11"/>
        <w:rPr>
          <w:rFonts w:ascii="Times-Bold" w:hAnsi="Times-Bold" w:cs="Times-Bold"/>
          <w:bCs/>
          <w:sz w:val="23"/>
          <w:szCs w:val="23"/>
        </w:rPr>
      </w:pPr>
      <w:r w:rsidRPr="009978C8">
        <w:rPr>
          <w:rFonts w:ascii="Times-Bold" w:hAnsi="Times-Bold" w:cs="Times-Bold"/>
          <w:bCs/>
          <w:sz w:val="23"/>
          <w:szCs w:val="23"/>
        </w:rPr>
        <w:t>Muutetaan suoran yhtälöt ratkaistuun muotoon:</w:t>
      </w:r>
    </w:p>
    <w:p w:rsidR="00AE09B7" w:rsidRPr="009978C8" w:rsidRDefault="00AE09B7" w:rsidP="00AE09B7">
      <w:pPr>
        <w:ind w:firstLine="1304"/>
        <w:rPr>
          <w:rFonts w:ascii="Times-Bold" w:hAnsi="Times-Bold" w:cs="Times-Bold"/>
          <w:bCs/>
          <w:sz w:val="23"/>
          <w:szCs w:val="23"/>
        </w:rPr>
      </w:pPr>
      <w:r w:rsidRPr="009978C8">
        <w:rPr>
          <w:rFonts w:ascii="Times-Bold" w:hAnsi="Times-Bold" w:cs="Times-Bold"/>
          <w:bCs/>
          <w:position w:val="-74"/>
          <w:sz w:val="23"/>
          <w:szCs w:val="23"/>
        </w:rPr>
        <w:object w:dxaOrig="1660" w:dyaOrig="1400">
          <v:shape id="_x0000_i1029" type="#_x0000_t75" style="width:82.95pt;height:70.25pt" o:ole="">
            <v:imagedata r:id="rId13" o:title=""/>
          </v:shape>
          <o:OLEObject Type="Embed" ProgID="Equation.DSMT4" ShapeID="_x0000_i1029" DrawAspect="Content" ObjectID="_1492853865" r:id="rId14"/>
        </w:object>
      </w:r>
      <w:r w:rsidRPr="009978C8">
        <w:rPr>
          <w:rFonts w:ascii="Times-Bold" w:hAnsi="Times-Bold" w:cs="Times-Bold"/>
          <w:bCs/>
          <w:sz w:val="23"/>
          <w:szCs w:val="23"/>
        </w:rPr>
        <w:tab/>
      </w:r>
      <w:r w:rsidR="00C82AEB" w:rsidRPr="009978C8">
        <w:rPr>
          <w:rFonts w:ascii="Times-Bold" w:hAnsi="Times-Bold" w:cs="Times-Bold"/>
          <w:bCs/>
          <w:sz w:val="23"/>
          <w:szCs w:val="23"/>
        </w:rPr>
        <w:tab/>
      </w:r>
      <w:r w:rsidRPr="009978C8">
        <w:rPr>
          <w:rFonts w:ascii="Times-Bold" w:hAnsi="Times-Bold" w:cs="Times-Bold"/>
          <w:bCs/>
          <w:position w:val="-74"/>
          <w:sz w:val="23"/>
          <w:szCs w:val="23"/>
        </w:rPr>
        <w:object w:dxaOrig="2000" w:dyaOrig="1400">
          <v:shape id="_x0000_i1030" type="#_x0000_t75" style="width:100.2pt;height:70.25pt" o:ole="">
            <v:imagedata r:id="rId15" o:title=""/>
          </v:shape>
          <o:OLEObject Type="Embed" ProgID="Equation.DSMT4" ShapeID="_x0000_i1030" DrawAspect="Content" ObjectID="_1492853866" r:id="rId16"/>
        </w:object>
      </w:r>
    </w:p>
    <w:p w:rsidR="00AE09B7" w:rsidRPr="009978C8" w:rsidRDefault="00AE09B7" w:rsidP="00AE09B7">
      <w:pPr>
        <w:ind w:left="709"/>
        <w:rPr>
          <w:rFonts w:ascii="Times-Bold" w:hAnsi="Times-Bold" w:cs="Times-Bold"/>
          <w:bCs/>
          <w:sz w:val="23"/>
          <w:szCs w:val="23"/>
        </w:rPr>
      </w:pPr>
      <w:r w:rsidRPr="009978C8">
        <w:rPr>
          <w:rFonts w:ascii="Times-Bold" w:hAnsi="Times-Bold" w:cs="Times-Bold"/>
          <w:bCs/>
          <w:sz w:val="23"/>
          <w:szCs w:val="23"/>
        </w:rPr>
        <w:t xml:space="preserve">Kulmakertoimet ovat siten </w:t>
      </w:r>
      <w:r w:rsidRPr="009978C8">
        <w:rPr>
          <w:rFonts w:ascii="Times-Bold" w:hAnsi="Times-Bold" w:cs="Times-Bold"/>
          <w:bCs/>
          <w:position w:val="-24"/>
          <w:sz w:val="23"/>
          <w:szCs w:val="23"/>
        </w:rPr>
        <w:object w:dxaOrig="400" w:dyaOrig="620">
          <v:shape id="_x0000_i1031" type="#_x0000_t75" style="width:19.6pt;height:30.55pt" o:ole="">
            <v:imagedata r:id="rId17" o:title=""/>
          </v:shape>
          <o:OLEObject Type="Embed" ProgID="Equation.DSMT4" ShapeID="_x0000_i1031" DrawAspect="Content" ObjectID="_1492853867" r:id="rId18"/>
        </w:object>
      </w:r>
      <w:r w:rsidRPr="009978C8">
        <w:rPr>
          <w:rFonts w:ascii="Times-Bold" w:hAnsi="Times-Bold" w:cs="Times-Bold"/>
          <w:bCs/>
          <w:sz w:val="23"/>
          <w:szCs w:val="23"/>
        </w:rPr>
        <w:t xml:space="preserve"> ja </w:t>
      </w:r>
      <w:r w:rsidRPr="009978C8">
        <w:rPr>
          <w:rFonts w:ascii="Times-Bold" w:hAnsi="Times-Bold" w:cs="Times-Bold"/>
          <w:bCs/>
          <w:position w:val="-24"/>
          <w:sz w:val="23"/>
          <w:szCs w:val="23"/>
        </w:rPr>
        <w:object w:dxaOrig="480" w:dyaOrig="620">
          <v:shape id="_x0000_i1032" type="#_x0000_t75" style="width:24.2pt;height:30.55pt" o:ole="">
            <v:imagedata r:id="rId19" o:title=""/>
          </v:shape>
          <o:OLEObject Type="Embed" ProgID="Equation.DSMT4" ShapeID="_x0000_i1032" DrawAspect="Content" ObjectID="_1492853868" r:id="rId20"/>
        </w:object>
      </w:r>
      <w:r w:rsidRPr="009978C8">
        <w:rPr>
          <w:rFonts w:ascii="Times-Bold" w:hAnsi="Times-Bold" w:cs="Times-Bold"/>
          <w:bCs/>
          <w:sz w:val="23"/>
          <w:szCs w:val="23"/>
        </w:rPr>
        <w:t>. Suorat ovat yhdensuuntaiset, jos niiden kulmakertoimet ovat samat. Saadaan yhtälö:</w:t>
      </w:r>
    </w:p>
    <w:p w:rsidR="00AE09B7" w:rsidRPr="009978C8" w:rsidRDefault="00AE09B7" w:rsidP="00AE09B7">
      <w:pPr>
        <w:ind w:left="709"/>
        <w:jc w:val="center"/>
        <w:rPr>
          <w:rFonts w:ascii="Times-Bold" w:hAnsi="Times-Bold" w:cs="Times-Bold"/>
          <w:bCs/>
          <w:sz w:val="23"/>
          <w:szCs w:val="23"/>
        </w:rPr>
      </w:pPr>
      <w:r w:rsidRPr="009978C8">
        <w:rPr>
          <w:rFonts w:ascii="Times-Bold" w:hAnsi="Times-Bold" w:cs="Times-Bold"/>
          <w:bCs/>
          <w:position w:val="-78"/>
          <w:sz w:val="23"/>
          <w:szCs w:val="23"/>
        </w:rPr>
        <w:object w:dxaOrig="1540" w:dyaOrig="2079">
          <v:shape id="_x0000_i1033" type="#_x0000_t75" style="width:77.2pt;height:104.25pt" o:ole="">
            <v:imagedata r:id="rId21" o:title=""/>
          </v:shape>
          <o:OLEObject Type="Embed" ProgID="Equation.DSMT4" ShapeID="_x0000_i1033" DrawAspect="Content" ObjectID="_1492853869" r:id="rId22"/>
        </w:object>
      </w:r>
    </w:p>
    <w:p w:rsidR="00AE09B7" w:rsidRPr="009978C8" w:rsidRDefault="00AE09B7" w:rsidP="00AE09B7">
      <w:pPr>
        <w:ind w:left="709"/>
        <w:rPr>
          <w:rFonts w:ascii="Times-Bold" w:hAnsi="Times-Bold" w:cs="Times-Bold"/>
          <w:bCs/>
          <w:sz w:val="23"/>
          <w:szCs w:val="23"/>
        </w:rPr>
      </w:pPr>
      <w:r w:rsidRPr="009978C8">
        <w:rPr>
          <w:rFonts w:ascii="Times-Bold" w:hAnsi="Times-Bold" w:cs="Times-Bold"/>
          <w:bCs/>
          <w:sz w:val="23"/>
          <w:szCs w:val="23"/>
        </w:rPr>
        <w:t>Vast</w:t>
      </w:r>
      <w:r w:rsidR="00D37DFC">
        <w:rPr>
          <w:rFonts w:ascii="Times-Bold" w:hAnsi="Times-Bold" w:cs="Times-Bold"/>
          <w:bCs/>
          <w:sz w:val="23"/>
          <w:szCs w:val="23"/>
        </w:rPr>
        <w:t>aus: suorat ovat yhdensuuntaiset</w:t>
      </w:r>
      <w:r w:rsidRPr="009978C8">
        <w:rPr>
          <w:rFonts w:ascii="Times-Bold" w:hAnsi="Times-Bold" w:cs="Times-Bold"/>
          <w:bCs/>
          <w:sz w:val="23"/>
          <w:szCs w:val="23"/>
        </w:rPr>
        <w:t>, kun a = 0 tai a = 2</w:t>
      </w:r>
      <w:r w:rsidR="00C82AEB" w:rsidRPr="009978C8">
        <w:rPr>
          <w:rFonts w:ascii="Times-Bold" w:hAnsi="Times-Bold" w:cs="Times-Bold"/>
          <w:bCs/>
          <w:sz w:val="23"/>
          <w:szCs w:val="23"/>
        </w:rPr>
        <w:t>.</w:t>
      </w:r>
    </w:p>
    <w:p w:rsidR="00D0560A" w:rsidRPr="009978C8" w:rsidRDefault="00D0560A" w:rsidP="00D0560A">
      <w:pPr>
        <w:pStyle w:val="Luettelokappale"/>
        <w:ind w:left="1080"/>
        <w:rPr>
          <w:rFonts w:ascii="Times-Bold" w:hAnsi="Times-Bold" w:cs="Times-Bold"/>
          <w:bCs/>
          <w:sz w:val="23"/>
          <w:szCs w:val="23"/>
        </w:rPr>
      </w:pPr>
    </w:p>
    <w:p w:rsidR="005419A6" w:rsidRDefault="005419A6">
      <w:p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br w:type="page"/>
      </w:r>
    </w:p>
    <w:p w:rsidR="00D0560A" w:rsidRDefault="00D37DFC" w:rsidP="00D0560A">
      <w:pPr>
        <w:pStyle w:val="Luettelokappale"/>
        <w:numPr>
          <w:ilvl w:val="0"/>
          <w:numId w:val="15"/>
        </w:numPr>
        <w:rPr>
          <w:rFonts w:ascii="Times-Bold" w:hAnsi="Times-Bold" w:cs="Times-Bold"/>
          <w:bCs/>
          <w:sz w:val="23"/>
          <w:szCs w:val="23"/>
        </w:rPr>
      </w:pPr>
      <w:r w:rsidRPr="009978C8">
        <w:rPr>
          <w:rFonts w:ascii="Times-Bold" w:hAnsi="Times-Bold" w:cs="Times-Bold"/>
          <w:bCs/>
          <w:sz w:val="23"/>
          <w:szCs w:val="23"/>
        </w:rPr>
        <w:lastRenderedPageBreak/>
        <w:t xml:space="preserve">Ratkaise </w:t>
      </w:r>
      <w:hyperlink r:id="rId23" w:history="1">
        <w:r w:rsidRPr="00A57605">
          <w:rPr>
            <w:rStyle w:val="Hyperlinkki"/>
            <w:rFonts w:ascii="Times-Bold" w:hAnsi="Times-Bold" w:cs="Times-Bold"/>
            <w:b/>
            <w:bCs/>
            <w:sz w:val="23"/>
            <w:szCs w:val="23"/>
          </w:rPr>
          <w:t>tämän</w:t>
        </w:r>
      </w:hyperlink>
      <w:r w:rsidRPr="009978C8">
        <w:rPr>
          <w:rFonts w:ascii="Times-Bold" w:hAnsi="Times-Bold" w:cs="Times-Bold"/>
          <w:bCs/>
          <w:sz w:val="23"/>
          <w:szCs w:val="23"/>
        </w:rPr>
        <w:t xml:space="preserve"> sovelluksen avulla, </w:t>
      </w:r>
      <w:r>
        <w:rPr>
          <w:rFonts w:ascii="Times-Bold" w:hAnsi="Times-Bold" w:cs="Times-Bold"/>
          <w:bCs/>
          <w:sz w:val="23"/>
          <w:szCs w:val="23"/>
        </w:rPr>
        <w:t xml:space="preserve">millä vakion a arvolla suora </w:t>
      </w:r>
      <w:r w:rsidR="00CB7AAA"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1340" w:dyaOrig="360">
          <v:shape id="_x0000_i1039" type="#_x0000_t75" style="width:66.8pt;height:18.45pt" o:ole="">
            <v:imagedata r:id="rId24" o:title=""/>
          </v:shape>
          <o:OLEObject Type="Embed" ProgID="Equation.DSMT4" ShapeID="_x0000_i1039" DrawAspect="Content" ObjectID="_1492853870" r:id="rId25"/>
        </w:object>
      </w:r>
      <w:r>
        <w:rPr>
          <w:rFonts w:ascii="Times-Bold" w:hAnsi="Times-Bold" w:cs="Times-Bold"/>
          <w:bCs/>
          <w:sz w:val="23"/>
          <w:szCs w:val="23"/>
        </w:rPr>
        <w:t xml:space="preserve"> on ympyrän </w:t>
      </w:r>
      <w:r w:rsidR="00F76094"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2340" w:dyaOrig="360">
          <v:shape id="_x0000_i1034" type="#_x0000_t75" style="width:116.95pt;height:18.45pt" o:ole="">
            <v:imagedata r:id="rId26" o:title=""/>
          </v:shape>
          <o:OLEObject Type="Embed" ProgID="Equation.DSMT4" ShapeID="_x0000_i1034" DrawAspect="Content" ObjectID="_1492853871" r:id="rId27"/>
        </w:object>
      </w:r>
      <w:r>
        <w:rPr>
          <w:rFonts w:ascii="Times-Bold" w:hAnsi="Times-Bold" w:cs="Times-Bold"/>
          <w:bCs/>
          <w:sz w:val="23"/>
          <w:szCs w:val="23"/>
        </w:rPr>
        <w:t>tangentti.</w:t>
      </w:r>
      <w:r w:rsidR="002E3AB0">
        <w:rPr>
          <w:rFonts w:ascii="Times-Bold" w:hAnsi="Times-Bold" w:cs="Times-Bold"/>
          <w:bCs/>
          <w:sz w:val="23"/>
          <w:szCs w:val="23"/>
        </w:rPr>
        <w:t xml:space="preserve"> (</w:t>
      </w:r>
      <w:r w:rsidR="002E3AB0" w:rsidRPr="002E3AB0">
        <w:rPr>
          <w:rFonts w:ascii="Times-Bold" w:hAnsi="Times-Bold" w:cs="Times-Bold"/>
          <w:b/>
          <w:bCs/>
          <w:sz w:val="23"/>
          <w:szCs w:val="23"/>
        </w:rPr>
        <w:t>3p.</w:t>
      </w:r>
      <w:r w:rsidR="002E3AB0">
        <w:rPr>
          <w:rFonts w:ascii="Times-Bold" w:hAnsi="Times-Bold" w:cs="Times-Bold"/>
          <w:bCs/>
          <w:sz w:val="23"/>
          <w:szCs w:val="23"/>
        </w:rPr>
        <w:t>)</w:t>
      </w:r>
    </w:p>
    <w:p w:rsidR="002E3AB0" w:rsidRDefault="002E3AB0" w:rsidP="002E3AB0">
      <w:pPr>
        <w:pStyle w:val="Luettelokappale"/>
        <w:rPr>
          <w:rFonts w:ascii="Times-Bold" w:hAnsi="Times-Bold" w:cs="Times-Bold"/>
          <w:bCs/>
          <w:i/>
          <w:sz w:val="23"/>
          <w:szCs w:val="23"/>
        </w:rPr>
      </w:pPr>
      <w:r w:rsidRPr="00D37DFC">
        <w:rPr>
          <w:rFonts w:ascii="Times-Bold" w:hAnsi="Times-Bold" w:cs="Times-Bold"/>
          <w:bCs/>
          <w:i/>
          <w:sz w:val="23"/>
          <w:szCs w:val="23"/>
        </w:rPr>
        <w:t>Ratkaisu:</w:t>
      </w:r>
    </w:p>
    <w:p w:rsidR="002E3AB0" w:rsidRDefault="002E3AB0" w:rsidP="002E3AB0">
      <w:pPr>
        <w:pStyle w:val="Luettelokappale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Kuvaajan perusteella näyttäisi siltä, että </w:t>
      </w:r>
      <w:r>
        <w:rPr>
          <w:rFonts w:ascii="Times-Bold" w:hAnsi="Times-Bold" w:cs="Times-Bold"/>
          <w:bCs/>
          <w:i/>
          <w:sz w:val="23"/>
          <w:szCs w:val="23"/>
        </w:rPr>
        <w:t xml:space="preserve">suora </w:t>
      </w:r>
      <w:r w:rsidR="00CB7AAA"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1340" w:dyaOrig="360">
          <v:shape id="_x0000_i1040" type="#_x0000_t75" style="width:66.8pt;height:18.45pt" o:ole="">
            <v:imagedata r:id="rId28" o:title=""/>
          </v:shape>
          <o:OLEObject Type="Embed" ProgID="Equation.DSMT4" ShapeID="_x0000_i1040" DrawAspect="Content" ObjectID="_1492853872" r:id="rId29"/>
        </w:object>
      </w:r>
      <w:r>
        <w:rPr>
          <w:rFonts w:ascii="Times-Bold" w:hAnsi="Times-Bold" w:cs="Times-Bold"/>
          <w:bCs/>
          <w:sz w:val="23"/>
          <w:szCs w:val="23"/>
        </w:rPr>
        <w:t xml:space="preserve"> on ympyrän </w:t>
      </w:r>
      <w:r w:rsidR="00F76094"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2340" w:dyaOrig="360">
          <v:shape id="_x0000_i1035" type="#_x0000_t75" style="width:116.95pt;height:18.45pt" o:ole="">
            <v:imagedata r:id="rId30" o:title=""/>
          </v:shape>
          <o:OLEObject Type="Embed" ProgID="Equation.DSMT4" ShapeID="_x0000_i1035" DrawAspect="Content" ObjectID="_1492853873" r:id="rId31"/>
        </w:object>
      </w:r>
      <w:r>
        <w:rPr>
          <w:rFonts w:ascii="Times-Bold" w:hAnsi="Times-Bold" w:cs="Times-Bold"/>
          <w:bCs/>
          <w:sz w:val="23"/>
          <w:szCs w:val="23"/>
        </w:rPr>
        <w:t xml:space="preserve"> tangentti, kun a = </w:t>
      </w:r>
      <w:proofErr w:type="gramStart"/>
      <w:r>
        <w:rPr>
          <w:rFonts w:ascii="Times-Bold" w:hAnsi="Times-Bold" w:cs="Times-Bold"/>
          <w:bCs/>
          <w:sz w:val="23"/>
          <w:szCs w:val="23"/>
        </w:rPr>
        <w:t>4.  (</w:t>
      </w:r>
      <w:r w:rsidRPr="002E3AB0">
        <w:rPr>
          <w:rFonts w:ascii="Times-Bold" w:hAnsi="Times-Bold" w:cs="Times-Bold"/>
          <w:b/>
          <w:bCs/>
          <w:sz w:val="23"/>
          <w:szCs w:val="23"/>
        </w:rPr>
        <w:t>3p</w:t>
      </w:r>
      <w:proofErr w:type="gramEnd"/>
      <w:r w:rsidRPr="002E3AB0">
        <w:rPr>
          <w:rFonts w:ascii="Times-Bold" w:hAnsi="Times-Bold" w:cs="Times-Bold"/>
          <w:b/>
          <w:bCs/>
          <w:sz w:val="23"/>
          <w:szCs w:val="23"/>
        </w:rPr>
        <w:t>.</w:t>
      </w:r>
      <w:r>
        <w:rPr>
          <w:rFonts w:ascii="Times-Bold" w:hAnsi="Times-Bold" w:cs="Times-Bold"/>
          <w:bCs/>
          <w:sz w:val="23"/>
          <w:szCs w:val="23"/>
        </w:rPr>
        <w:t>)</w:t>
      </w:r>
    </w:p>
    <w:p w:rsidR="002E3AB0" w:rsidRPr="002E3AB0" w:rsidRDefault="002E3AB0" w:rsidP="002E3AB0">
      <w:pPr>
        <w:pStyle w:val="Luettelokappale"/>
        <w:rPr>
          <w:rFonts w:ascii="Times-Bold" w:hAnsi="Times-Bold" w:cs="Times-Bold"/>
          <w:bCs/>
          <w:i/>
          <w:sz w:val="23"/>
          <w:szCs w:val="23"/>
        </w:rPr>
      </w:pPr>
      <w:bookmarkStart w:id="0" w:name="_GoBack"/>
      <w:bookmarkEnd w:id="0"/>
    </w:p>
    <w:p w:rsidR="00D37DFC" w:rsidRDefault="00D37DFC" w:rsidP="00D37DFC">
      <w:pPr>
        <w:pStyle w:val="Luettelokappale"/>
        <w:numPr>
          <w:ilvl w:val="0"/>
          <w:numId w:val="15"/>
        </w:numPr>
        <w:rPr>
          <w:rFonts w:ascii="Times-Bold" w:hAnsi="Times-Bold" w:cs="Times-Bold"/>
          <w:bCs/>
          <w:sz w:val="23"/>
          <w:szCs w:val="23"/>
        </w:rPr>
      </w:pPr>
      <w:r w:rsidRPr="009978C8">
        <w:rPr>
          <w:rFonts w:ascii="Times-Bold" w:hAnsi="Times-Bold" w:cs="Times-Bold"/>
          <w:bCs/>
          <w:sz w:val="23"/>
          <w:szCs w:val="23"/>
        </w:rPr>
        <w:t>Ratkaise algebrallisesti (ilman sovellusta),</w:t>
      </w:r>
      <w:r w:rsidRPr="00D37DFC">
        <w:rPr>
          <w:rFonts w:ascii="Times-Bold" w:hAnsi="Times-Bold" w:cs="Times-Bold"/>
          <w:bCs/>
          <w:sz w:val="23"/>
          <w:szCs w:val="23"/>
        </w:rPr>
        <w:t xml:space="preserve"> </w:t>
      </w:r>
      <w:r>
        <w:rPr>
          <w:rFonts w:ascii="Times-Bold" w:hAnsi="Times-Bold" w:cs="Times-Bold"/>
          <w:bCs/>
          <w:sz w:val="23"/>
          <w:szCs w:val="23"/>
        </w:rPr>
        <w:t xml:space="preserve">millä vakion </w:t>
      </w:r>
      <w:r w:rsidRPr="00CB7AAA">
        <w:rPr>
          <w:rFonts w:ascii="Times-Bold" w:hAnsi="Times-Bold" w:cs="Times-Bold"/>
          <w:bCs/>
          <w:i/>
          <w:sz w:val="23"/>
          <w:szCs w:val="23"/>
        </w:rPr>
        <w:t>a</w:t>
      </w:r>
      <w:r>
        <w:rPr>
          <w:rFonts w:ascii="Times-Bold" w:hAnsi="Times-Bold" w:cs="Times-Bold"/>
          <w:bCs/>
          <w:sz w:val="23"/>
          <w:szCs w:val="23"/>
        </w:rPr>
        <w:t xml:space="preserve"> arvolla suora </w:t>
      </w:r>
      <w:r w:rsidR="00CB7AAA"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1340" w:dyaOrig="360">
          <v:shape id="_x0000_i1041" type="#_x0000_t75" style="width:66.8pt;height:18.45pt" o:ole="">
            <v:imagedata r:id="rId32" o:title=""/>
          </v:shape>
          <o:OLEObject Type="Embed" ProgID="Equation.DSMT4" ShapeID="_x0000_i1041" DrawAspect="Content" ObjectID="_1492853874" r:id="rId33"/>
        </w:object>
      </w:r>
      <w:r>
        <w:rPr>
          <w:rFonts w:ascii="Times-Bold" w:hAnsi="Times-Bold" w:cs="Times-Bold"/>
          <w:bCs/>
          <w:sz w:val="23"/>
          <w:szCs w:val="23"/>
        </w:rPr>
        <w:t xml:space="preserve"> on ympyrän </w:t>
      </w:r>
      <w:r w:rsidR="00F76094"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2340" w:dyaOrig="360">
          <v:shape id="_x0000_i1036" type="#_x0000_t75" style="width:116.95pt;height:18.45pt" o:ole="">
            <v:imagedata r:id="rId34" o:title=""/>
          </v:shape>
          <o:OLEObject Type="Embed" ProgID="Equation.DSMT4" ShapeID="_x0000_i1036" DrawAspect="Content" ObjectID="_1492853875" r:id="rId35"/>
        </w:object>
      </w:r>
      <w:r>
        <w:rPr>
          <w:rFonts w:ascii="Times-Bold" w:hAnsi="Times-Bold" w:cs="Times-Bold"/>
          <w:bCs/>
          <w:sz w:val="23"/>
          <w:szCs w:val="23"/>
        </w:rPr>
        <w:t>tangentti.</w:t>
      </w:r>
      <w:r w:rsidR="00E97B88" w:rsidRPr="00E97B88">
        <w:rPr>
          <w:rFonts w:ascii="Times-Bold" w:hAnsi="Times-Bold" w:cs="Times-Bold"/>
          <w:bCs/>
          <w:sz w:val="23"/>
          <w:szCs w:val="23"/>
        </w:rPr>
        <w:t xml:space="preserve"> </w:t>
      </w:r>
      <w:r w:rsidR="002E3AB0">
        <w:rPr>
          <w:rFonts w:ascii="Times-Bold" w:hAnsi="Times-Bold" w:cs="Times-Bold"/>
          <w:bCs/>
          <w:sz w:val="23"/>
          <w:szCs w:val="23"/>
        </w:rPr>
        <w:t>(</w:t>
      </w:r>
      <w:r w:rsidR="002E3AB0" w:rsidRPr="002E3AB0">
        <w:rPr>
          <w:rFonts w:ascii="Times-Bold" w:hAnsi="Times-Bold" w:cs="Times-Bold"/>
          <w:b/>
          <w:bCs/>
          <w:sz w:val="23"/>
          <w:szCs w:val="23"/>
        </w:rPr>
        <w:t>3p.</w:t>
      </w:r>
      <w:r w:rsidR="002E3AB0">
        <w:rPr>
          <w:rFonts w:ascii="Times-Bold" w:hAnsi="Times-Bold" w:cs="Times-Bold"/>
          <w:bCs/>
          <w:sz w:val="23"/>
          <w:szCs w:val="23"/>
        </w:rPr>
        <w:t xml:space="preserve">) </w:t>
      </w:r>
      <w:r w:rsidR="002E3AB0" w:rsidRPr="002E3AB0">
        <w:rPr>
          <w:rFonts w:ascii="Times-Bold" w:hAnsi="Times-Bold" w:cs="Times-Bold"/>
          <w:bCs/>
          <w:sz w:val="19"/>
          <w:szCs w:val="23"/>
        </w:rPr>
        <w:t>(</w:t>
      </w:r>
      <w:r w:rsidR="002E3AB0">
        <w:rPr>
          <w:rFonts w:ascii="Times-Bold" w:hAnsi="Times-Bold" w:cs="Times-Bold"/>
          <w:bCs/>
          <w:i/>
          <w:sz w:val="19"/>
          <w:szCs w:val="23"/>
        </w:rPr>
        <w:t>T</w:t>
      </w:r>
      <w:r w:rsidR="002E3AB0" w:rsidRPr="002E3AB0">
        <w:rPr>
          <w:rFonts w:ascii="Times-Bold" w:hAnsi="Times-Bold" w:cs="Times-Bold"/>
          <w:bCs/>
          <w:i/>
          <w:sz w:val="19"/>
          <w:szCs w:val="23"/>
        </w:rPr>
        <w:t>aso</w:t>
      </w:r>
      <w:r w:rsidR="00E97B88" w:rsidRPr="002E3AB0">
        <w:rPr>
          <w:rFonts w:ascii="Times-Bold" w:hAnsi="Times-Bold" w:cs="Times-Bold"/>
          <w:bCs/>
          <w:i/>
          <w:sz w:val="19"/>
          <w:szCs w:val="23"/>
        </w:rPr>
        <w:t xml:space="preserve">: </w:t>
      </w:r>
      <w:r w:rsidR="00E97B88" w:rsidRPr="002E3AB0">
        <w:rPr>
          <w:rFonts w:ascii="Times-Bold" w:hAnsi="Times-Bold" w:cs="Times-Bold"/>
          <w:bCs/>
          <w:i/>
          <w:color w:val="00B050"/>
          <w:sz w:val="19"/>
          <w:szCs w:val="23"/>
        </w:rPr>
        <w:t>KIITETTÄVÄ</w:t>
      </w:r>
      <w:r w:rsidR="00E97B88" w:rsidRPr="002E3AB0">
        <w:rPr>
          <w:rFonts w:ascii="Times-Bold" w:hAnsi="Times-Bold" w:cs="Times-Bold"/>
          <w:bCs/>
          <w:i/>
          <w:sz w:val="19"/>
          <w:szCs w:val="23"/>
        </w:rPr>
        <w:t>)</w:t>
      </w:r>
    </w:p>
    <w:p w:rsidR="00D37DFC" w:rsidRDefault="00D37DFC" w:rsidP="00D37DFC">
      <w:pPr>
        <w:pStyle w:val="Luettelokappale"/>
        <w:rPr>
          <w:rFonts w:ascii="Times-Bold" w:hAnsi="Times-Bold" w:cs="Times-Bold"/>
          <w:bCs/>
          <w:i/>
          <w:sz w:val="23"/>
          <w:szCs w:val="23"/>
        </w:rPr>
      </w:pPr>
    </w:p>
    <w:p w:rsidR="00D37DFC" w:rsidRDefault="00D37DFC" w:rsidP="00D37DFC">
      <w:pPr>
        <w:pStyle w:val="Luettelokappale"/>
        <w:rPr>
          <w:rFonts w:ascii="Times-Bold" w:hAnsi="Times-Bold" w:cs="Times-Bold"/>
          <w:bCs/>
          <w:i/>
          <w:sz w:val="23"/>
          <w:szCs w:val="23"/>
        </w:rPr>
      </w:pPr>
      <w:r w:rsidRPr="00D37DFC">
        <w:rPr>
          <w:rFonts w:ascii="Times-Bold" w:hAnsi="Times-Bold" w:cs="Times-Bold"/>
          <w:bCs/>
          <w:i/>
          <w:sz w:val="23"/>
          <w:szCs w:val="23"/>
        </w:rPr>
        <w:t>Ratkaisu:</w:t>
      </w:r>
    </w:p>
    <w:p w:rsidR="00D37DFC" w:rsidRPr="00D37DFC" w:rsidRDefault="00D37DFC" w:rsidP="00D37DFC">
      <w:pPr>
        <w:pStyle w:val="Luettelokappale"/>
        <w:rPr>
          <w:rFonts w:ascii="Times-Bold" w:hAnsi="Times-Bold" w:cs="Times-Bold"/>
          <w:bCs/>
          <w:i/>
          <w:sz w:val="23"/>
          <w:szCs w:val="23"/>
        </w:rPr>
      </w:pPr>
    </w:p>
    <w:p w:rsidR="00D37DFC" w:rsidRDefault="00D37DFC" w:rsidP="00D37DFC">
      <w:pPr>
        <w:pStyle w:val="Luettelokappale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>Suora on ympyrän tangentti, kun suoralla ja ympyrällä on tasan yksi leikkauspiste. Ratkaistaan leikkauspisteet yhtälöparin avulla:</w:t>
      </w:r>
    </w:p>
    <w:p w:rsidR="00D37DFC" w:rsidRDefault="00CB7AAA" w:rsidP="00D37DFC">
      <w:pPr>
        <w:pStyle w:val="Luettelokappale"/>
        <w:jc w:val="center"/>
        <w:rPr>
          <w:rFonts w:ascii="Times-Bold" w:hAnsi="Times-Bold" w:cs="Times-Bold"/>
          <w:bCs/>
          <w:sz w:val="23"/>
          <w:szCs w:val="23"/>
        </w:rPr>
      </w:pPr>
      <w:r w:rsidRPr="00D37DFC">
        <w:rPr>
          <w:rFonts w:ascii="Times-Bold" w:hAnsi="Times-Bold" w:cs="Times-Bold"/>
          <w:bCs/>
          <w:position w:val="-32"/>
          <w:sz w:val="23"/>
          <w:szCs w:val="23"/>
        </w:rPr>
        <w:object w:dxaOrig="2480" w:dyaOrig="760">
          <v:shape id="_x0000_i1042" type="#_x0000_t75" style="width:124.4pt;height:38pt" o:ole="">
            <v:imagedata r:id="rId36" o:title=""/>
          </v:shape>
          <o:OLEObject Type="Embed" ProgID="Equation.DSMT4" ShapeID="_x0000_i1042" DrawAspect="Content" ObjectID="_1492853876" r:id="rId37"/>
        </w:object>
      </w:r>
    </w:p>
    <w:p w:rsidR="00D37DFC" w:rsidRDefault="00D37DFC" w:rsidP="00D37DFC">
      <w:pPr>
        <w:pStyle w:val="Luettelokappale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>Muutetaan ympyrän yhtälö normaalimuotoon ja suoran yhtälö ratkaistuun muotoon:</w:t>
      </w:r>
    </w:p>
    <w:p w:rsidR="00D37DFC" w:rsidRDefault="00CB7AAA" w:rsidP="00D37DFC">
      <w:pPr>
        <w:pStyle w:val="Luettelokappale"/>
        <w:jc w:val="center"/>
        <w:rPr>
          <w:rFonts w:ascii="Times-Bold" w:hAnsi="Times-Bold" w:cs="Times-Bold"/>
          <w:bCs/>
          <w:sz w:val="23"/>
          <w:szCs w:val="23"/>
        </w:rPr>
      </w:pPr>
      <w:r w:rsidRPr="00D37DFC">
        <w:rPr>
          <w:rFonts w:ascii="Times-Bold" w:hAnsi="Times-Bold" w:cs="Times-Bold"/>
          <w:bCs/>
          <w:position w:val="-32"/>
          <w:sz w:val="23"/>
          <w:szCs w:val="23"/>
        </w:rPr>
        <w:object w:dxaOrig="2380" w:dyaOrig="760">
          <v:shape id="_x0000_i1043" type="#_x0000_t75" style="width:119.25pt;height:38pt" o:ole="">
            <v:imagedata r:id="rId38" o:title=""/>
          </v:shape>
          <o:OLEObject Type="Embed" ProgID="Equation.DSMT4" ShapeID="_x0000_i1043" DrawAspect="Content" ObjectID="_1492853877" r:id="rId39"/>
        </w:object>
      </w:r>
    </w:p>
    <w:p w:rsidR="00D37DFC" w:rsidRDefault="00D37DFC" w:rsidP="00D37DFC">
      <w:pPr>
        <w:pStyle w:val="Luettelokappale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Sijoitetaan </w:t>
      </w:r>
      <w:r w:rsidR="00F3013F" w:rsidRPr="00D37DFC">
        <w:rPr>
          <w:rFonts w:ascii="Times-Bold" w:hAnsi="Times-Bold" w:cs="Times-Bold"/>
          <w:bCs/>
          <w:position w:val="-10"/>
          <w:sz w:val="23"/>
          <w:szCs w:val="23"/>
        </w:rPr>
        <w:object w:dxaOrig="1140" w:dyaOrig="360">
          <v:shape id="_x0000_i1037" type="#_x0000_t75" style="width:57pt;height:18.45pt" o:ole="">
            <v:imagedata r:id="rId40" o:title=""/>
          </v:shape>
          <o:OLEObject Type="Embed" ProgID="Equation.DSMT4" ShapeID="_x0000_i1037" DrawAspect="Content" ObjectID="_1492853878" r:id="rId41"/>
        </w:object>
      </w:r>
      <w:r>
        <w:rPr>
          <w:rFonts w:ascii="Times-Bold" w:hAnsi="Times-Bold" w:cs="Times-Bold"/>
          <w:bCs/>
          <w:sz w:val="23"/>
          <w:szCs w:val="23"/>
        </w:rPr>
        <w:t xml:space="preserve"> ympyrän yhtälöön:</w:t>
      </w:r>
    </w:p>
    <w:p w:rsidR="00D37DFC" w:rsidRDefault="00CB7AAA" w:rsidP="00E97B88">
      <w:pPr>
        <w:pStyle w:val="Luettelokappale"/>
        <w:jc w:val="center"/>
        <w:rPr>
          <w:rFonts w:ascii="Times-Bold" w:hAnsi="Times-Bold" w:cs="Times-Bold"/>
          <w:bCs/>
          <w:sz w:val="23"/>
          <w:szCs w:val="23"/>
        </w:rPr>
      </w:pPr>
      <w:r w:rsidRPr="00D37DFC">
        <w:rPr>
          <w:rFonts w:ascii="Times-Bold" w:hAnsi="Times-Bold" w:cs="Times-Bold"/>
          <w:bCs/>
          <w:position w:val="-44"/>
          <w:sz w:val="23"/>
          <w:szCs w:val="23"/>
        </w:rPr>
        <w:object w:dxaOrig="3900" w:dyaOrig="1100">
          <v:shape id="_x0000_i1044" type="#_x0000_t75" style="width:195.25pt;height:54.7pt" o:ole="">
            <v:imagedata r:id="rId42" o:title=""/>
          </v:shape>
          <o:OLEObject Type="Embed" ProgID="Equation.DSMT4" ShapeID="_x0000_i1044" DrawAspect="Content" ObjectID="_1492853879" r:id="rId43"/>
        </w:object>
      </w:r>
    </w:p>
    <w:p w:rsidR="00D37DFC" w:rsidRDefault="00E97B88" w:rsidP="00D37DFC">
      <w:pPr>
        <w:pStyle w:val="Luettelokappale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Kyseessä on toisen asteen yhtälö </w:t>
      </w:r>
      <w:proofErr w:type="gramStart"/>
      <w:r>
        <w:rPr>
          <w:rFonts w:ascii="Times-Bold" w:hAnsi="Times-Bold" w:cs="Times-Bold"/>
          <w:bCs/>
          <w:sz w:val="23"/>
          <w:szCs w:val="23"/>
        </w:rPr>
        <w:t>x:n suhteen</w:t>
      </w:r>
      <w:proofErr w:type="gramEnd"/>
      <w:r>
        <w:rPr>
          <w:rFonts w:ascii="Times-Bold" w:hAnsi="Times-Bold" w:cs="Times-Bold"/>
          <w:bCs/>
          <w:sz w:val="23"/>
          <w:szCs w:val="23"/>
        </w:rPr>
        <w:t xml:space="preserve">, jolla on täsmälleen yksi ratkaisu, kun </w:t>
      </w:r>
      <w:proofErr w:type="spellStart"/>
      <w:r>
        <w:rPr>
          <w:rFonts w:ascii="Times-Bold" w:hAnsi="Times-Bold" w:cs="Times-Bold"/>
          <w:bCs/>
          <w:sz w:val="23"/>
          <w:szCs w:val="23"/>
        </w:rPr>
        <w:t>diskriminantti</w:t>
      </w:r>
      <w:proofErr w:type="spellEnd"/>
      <w:r>
        <w:rPr>
          <w:rFonts w:ascii="Times-Bold" w:hAnsi="Times-Bold" w:cs="Times-Bold"/>
          <w:bCs/>
          <w:sz w:val="23"/>
          <w:szCs w:val="23"/>
        </w:rPr>
        <w:t xml:space="preserve"> saa arvon nolla</w:t>
      </w:r>
    </w:p>
    <w:p w:rsidR="00E97B88" w:rsidRDefault="00CB7AAA" w:rsidP="00E97B88">
      <w:pPr>
        <w:pStyle w:val="Luettelokappale"/>
        <w:jc w:val="center"/>
        <w:rPr>
          <w:rFonts w:ascii="Times-Bold" w:hAnsi="Times-Bold" w:cs="Times-Bold"/>
          <w:bCs/>
          <w:sz w:val="23"/>
          <w:szCs w:val="23"/>
        </w:rPr>
      </w:pPr>
      <w:r w:rsidRPr="00E97B88">
        <w:rPr>
          <w:rFonts w:ascii="Times-Bold" w:hAnsi="Times-Bold" w:cs="Times-Bold"/>
          <w:bCs/>
          <w:position w:val="-80"/>
          <w:sz w:val="23"/>
          <w:szCs w:val="23"/>
        </w:rPr>
        <w:object w:dxaOrig="2820" w:dyaOrig="1840">
          <v:shape id="_x0000_i1045" type="#_x0000_t75" style="width:140.55pt;height:91.6pt" o:ole="">
            <v:imagedata r:id="rId44" o:title=""/>
          </v:shape>
          <o:OLEObject Type="Embed" ProgID="Equation.DSMT4" ShapeID="_x0000_i1045" DrawAspect="Content" ObjectID="_1492853880" r:id="rId45"/>
        </w:object>
      </w:r>
    </w:p>
    <w:p w:rsidR="002E3AB0" w:rsidRDefault="002E3AB0" w:rsidP="002E3AB0">
      <w:pPr>
        <w:pStyle w:val="Luettelokappale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Ratkaisu </w:t>
      </w:r>
      <w:r w:rsidRPr="002E3AB0">
        <w:rPr>
          <w:rFonts w:ascii="Times-Bold" w:hAnsi="Times-Bold" w:cs="Times-Bold"/>
          <w:bCs/>
          <w:i/>
          <w:sz w:val="23"/>
          <w:szCs w:val="23"/>
        </w:rPr>
        <w:t>a</w:t>
      </w:r>
      <w:r>
        <w:rPr>
          <w:rFonts w:ascii="Times-Bold" w:hAnsi="Times-Bold" w:cs="Times-Bold"/>
          <w:bCs/>
          <w:sz w:val="23"/>
          <w:szCs w:val="23"/>
        </w:rPr>
        <w:t xml:space="preserve"> = 0 ei käy, koska tällöin yhtälö </w:t>
      </w:r>
      <w:r w:rsidR="00F3013F"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2340" w:dyaOrig="360">
          <v:shape id="_x0000_i1038" type="#_x0000_t75" style="width:116.95pt;height:18.45pt" o:ole="">
            <v:imagedata r:id="rId46" o:title=""/>
          </v:shape>
          <o:OLEObject Type="Embed" ProgID="Equation.DSMT4" ShapeID="_x0000_i1038" DrawAspect="Content" ObjectID="_1492853881" r:id="rId47"/>
        </w:object>
      </w:r>
      <w:r>
        <w:rPr>
          <w:rFonts w:ascii="Times-Bold" w:hAnsi="Times-Bold" w:cs="Times-Bold"/>
          <w:bCs/>
          <w:sz w:val="23"/>
          <w:szCs w:val="23"/>
        </w:rPr>
        <w:t xml:space="preserve"> ei esitä ympyrää (vaan pistettä (0,0)).</w:t>
      </w:r>
    </w:p>
    <w:p w:rsidR="002E3AB0" w:rsidRDefault="002E3AB0" w:rsidP="002E3AB0">
      <w:pPr>
        <w:pStyle w:val="Luettelokappale"/>
        <w:rPr>
          <w:rFonts w:ascii="Times-Bold" w:hAnsi="Times-Bold" w:cs="Times-Bold"/>
          <w:bCs/>
          <w:sz w:val="23"/>
          <w:szCs w:val="23"/>
        </w:rPr>
      </w:pPr>
    </w:p>
    <w:p w:rsidR="002E3AB0" w:rsidRPr="009978C8" w:rsidRDefault="002E3AB0" w:rsidP="002E3AB0">
      <w:pPr>
        <w:pStyle w:val="Luettelokappale"/>
        <w:rPr>
          <w:rFonts w:ascii="Times-Bold" w:hAnsi="Times-Bold" w:cs="Times-Bold"/>
          <w:bCs/>
          <w:sz w:val="23"/>
          <w:szCs w:val="23"/>
        </w:rPr>
      </w:pPr>
      <w:r w:rsidRPr="002E3AB0">
        <w:rPr>
          <w:rFonts w:ascii="Times-Bold" w:hAnsi="Times-Bold" w:cs="Times-Bold"/>
          <w:b/>
          <w:bCs/>
          <w:sz w:val="23"/>
          <w:szCs w:val="23"/>
        </w:rPr>
        <w:t>Vastaus:</w:t>
      </w:r>
      <w:r>
        <w:rPr>
          <w:rFonts w:ascii="Times-Bold" w:hAnsi="Times-Bold" w:cs="Times-Bold"/>
          <w:bCs/>
          <w:sz w:val="23"/>
          <w:szCs w:val="23"/>
        </w:rPr>
        <w:t xml:space="preserve"> </w:t>
      </w:r>
      <w:r w:rsidRPr="002E3AB0">
        <w:rPr>
          <w:rFonts w:ascii="Times-Bold" w:hAnsi="Times-Bold" w:cs="Times-Bold"/>
          <w:bCs/>
          <w:i/>
          <w:sz w:val="23"/>
          <w:szCs w:val="23"/>
        </w:rPr>
        <w:t>a</w:t>
      </w:r>
      <w:r>
        <w:rPr>
          <w:rFonts w:ascii="Times-Bold" w:hAnsi="Times-Bold" w:cs="Times-Bold"/>
          <w:bCs/>
          <w:sz w:val="23"/>
          <w:szCs w:val="23"/>
        </w:rPr>
        <w:t xml:space="preserve"> = 4 (</w:t>
      </w:r>
      <w:r w:rsidRPr="002E3AB0">
        <w:rPr>
          <w:rFonts w:ascii="Times-Bold" w:hAnsi="Times-Bold" w:cs="Times-Bold"/>
          <w:b/>
          <w:bCs/>
          <w:sz w:val="23"/>
          <w:szCs w:val="23"/>
        </w:rPr>
        <w:t>3p.</w:t>
      </w:r>
      <w:r>
        <w:rPr>
          <w:rFonts w:ascii="Times-Bold" w:hAnsi="Times-Bold" w:cs="Times-Bold"/>
          <w:bCs/>
          <w:sz w:val="23"/>
          <w:szCs w:val="23"/>
        </w:rPr>
        <w:t>)</w:t>
      </w:r>
    </w:p>
    <w:sectPr w:rsidR="002E3AB0" w:rsidRPr="00997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51D64F3"/>
    <w:multiLevelType w:val="hybridMultilevel"/>
    <w:tmpl w:val="ED8EF94A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2486DD7"/>
    <w:multiLevelType w:val="hybridMultilevel"/>
    <w:tmpl w:val="72443E3C"/>
    <w:lvl w:ilvl="0" w:tplc="B7524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BD20E9"/>
    <w:multiLevelType w:val="hybridMultilevel"/>
    <w:tmpl w:val="73FC0EC8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0213B"/>
    <w:multiLevelType w:val="hybridMultilevel"/>
    <w:tmpl w:val="72F6BB02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7">
      <w:start w:val="1"/>
      <w:numFmt w:val="lowerLetter"/>
      <w:lvlText w:val="%3)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D680D49"/>
    <w:multiLevelType w:val="hybridMultilevel"/>
    <w:tmpl w:val="DE40F7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E6298"/>
    <w:multiLevelType w:val="hybridMultilevel"/>
    <w:tmpl w:val="F5F8D18C"/>
    <w:lvl w:ilvl="0" w:tplc="B8B22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3A0D75"/>
    <w:multiLevelType w:val="hybridMultilevel"/>
    <w:tmpl w:val="29D67EA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101EA"/>
    <w:multiLevelType w:val="hybridMultilevel"/>
    <w:tmpl w:val="2E749662"/>
    <w:lvl w:ilvl="0" w:tplc="83F61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7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  <w:num w:numId="16">
    <w:abstractNumId w:val="8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67A82"/>
    <w:rsid w:val="000D5E16"/>
    <w:rsid w:val="001513E2"/>
    <w:rsid w:val="00194865"/>
    <w:rsid w:val="001F19CE"/>
    <w:rsid w:val="002614CB"/>
    <w:rsid w:val="002B694E"/>
    <w:rsid w:val="002E3AB0"/>
    <w:rsid w:val="00361744"/>
    <w:rsid w:val="003911A2"/>
    <w:rsid w:val="00424514"/>
    <w:rsid w:val="00425528"/>
    <w:rsid w:val="0045048E"/>
    <w:rsid w:val="004A4411"/>
    <w:rsid w:val="00514A29"/>
    <w:rsid w:val="00527900"/>
    <w:rsid w:val="005419A6"/>
    <w:rsid w:val="005E5EE2"/>
    <w:rsid w:val="006B3F53"/>
    <w:rsid w:val="007233E4"/>
    <w:rsid w:val="0077040A"/>
    <w:rsid w:val="00803F25"/>
    <w:rsid w:val="00806797"/>
    <w:rsid w:val="00827DB1"/>
    <w:rsid w:val="008A5244"/>
    <w:rsid w:val="008B05E8"/>
    <w:rsid w:val="00955DCD"/>
    <w:rsid w:val="009879A1"/>
    <w:rsid w:val="009978C8"/>
    <w:rsid w:val="009D3930"/>
    <w:rsid w:val="00A003C7"/>
    <w:rsid w:val="00A27B75"/>
    <w:rsid w:val="00A57605"/>
    <w:rsid w:val="00A712BD"/>
    <w:rsid w:val="00A833AD"/>
    <w:rsid w:val="00AA2EAA"/>
    <w:rsid w:val="00AE09B7"/>
    <w:rsid w:val="00BD2FA9"/>
    <w:rsid w:val="00C82AEB"/>
    <w:rsid w:val="00CB7AAA"/>
    <w:rsid w:val="00D0560A"/>
    <w:rsid w:val="00D37DFC"/>
    <w:rsid w:val="00E1031C"/>
    <w:rsid w:val="00E14D50"/>
    <w:rsid w:val="00E97B88"/>
    <w:rsid w:val="00EE1614"/>
    <w:rsid w:val="00F3013F"/>
    <w:rsid w:val="00F36102"/>
    <w:rsid w:val="00F37499"/>
    <w:rsid w:val="00F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A57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A57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hyperlink" Target="http://tube.geogebra.org/student/mLuxNw1TR" TargetMode="External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http://tube.geogebra.org/student/mOH6vwAxN" TargetMode="Externa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250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7</cp:revision>
  <cp:lastPrinted>2015-03-30T04:01:00Z</cp:lastPrinted>
  <dcterms:created xsi:type="dcterms:W3CDTF">2015-03-29T06:14:00Z</dcterms:created>
  <dcterms:modified xsi:type="dcterms:W3CDTF">2015-05-11T09:50:00Z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