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E83BF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E289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E83BF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E289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620383" w:rsidRDefault="00620383">
      <w:pPr>
        <w:rPr>
          <w:rFonts w:ascii="Times New Roman" w:hAnsi="Times New Roman" w:cs="Times New Roman"/>
          <w:sz w:val="24"/>
          <w:szCs w:val="24"/>
        </w:rPr>
      </w:pPr>
    </w:p>
    <w:p w:rsidR="003F623C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620383" w:rsidRDefault="00620383" w:rsidP="0086444E">
      <w:pPr>
        <w:rPr>
          <w:rFonts w:ascii="Times-Bold" w:hAnsi="Times-Bold" w:cs="Times-Bold"/>
          <w:b/>
          <w:bCs/>
          <w:sz w:val="23"/>
          <w:szCs w:val="23"/>
        </w:rPr>
      </w:pPr>
    </w:p>
    <w:p w:rsidR="00620383" w:rsidRPr="0086444E" w:rsidRDefault="00620383" w:rsidP="0086444E">
      <w:pPr>
        <w:rPr>
          <w:rFonts w:ascii="Times-Bold" w:hAnsi="Times-Bold" w:cs="Times-Bold"/>
          <w:b/>
          <w:bCs/>
          <w:sz w:val="23"/>
          <w:szCs w:val="23"/>
        </w:rPr>
      </w:pPr>
    </w:p>
    <w:p w:rsidR="001D51C2" w:rsidRPr="001D51C2" w:rsidRDefault="00617645" w:rsidP="001D51C2">
      <w:pPr>
        <w:pStyle w:val="Luettelokappale"/>
        <w:numPr>
          <w:ilvl w:val="0"/>
          <w:numId w:val="26"/>
        </w:numPr>
        <w:rPr>
          <w:rFonts w:cs="Times-Bold"/>
          <w:bCs/>
          <w:sz w:val="24"/>
          <w:szCs w:val="24"/>
        </w:rPr>
      </w:pPr>
      <w:r w:rsidRPr="00620383">
        <w:rPr>
          <w:rFonts w:cs="Times-Bold"/>
          <w:b/>
          <w:bCs/>
          <w:sz w:val="24"/>
          <w:szCs w:val="24"/>
        </w:rPr>
        <w:t>a)</w:t>
      </w:r>
      <w:r>
        <w:rPr>
          <w:rFonts w:cs="Times-Bold"/>
          <w:bCs/>
          <w:sz w:val="24"/>
          <w:szCs w:val="24"/>
        </w:rPr>
        <w:t xml:space="preserve"> Osoita että funktiolla </w:t>
      </w:r>
      <w:r w:rsidRPr="00617645">
        <w:rPr>
          <w:rFonts w:cs="Times-Bold"/>
          <w:bCs/>
          <w:position w:val="-10"/>
          <w:sz w:val="24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7.25pt" o:ole="">
            <v:imagedata r:id="rId6" o:title=""/>
          </v:shape>
          <o:OLEObject Type="Embed" ProgID="Equation.DSMT4" ShapeID="_x0000_i1025" DrawAspect="Content" ObjectID="_1486807636" r:id="rId7"/>
        </w:object>
      </w:r>
      <w:r>
        <w:rPr>
          <w:rFonts w:cs="Times-Bold"/>
          <w:bCs/>
          <w:sz w:val="24"/>
          <w:szCs w:val="24"/>
        </w:rPr>
        <w:t xml:space="preserve">  on</w:t>
      </w:r>
      <w:r>
        <w:rPr>
          <w:rFonts w:cs="Times-Bold"/>
          <w:bCs/>
          <w:sz w:val="24"/>
          <w:szCs w:val="24"/>
        </w:rPr>
        <w:t xml:space="preserve"> nollakohta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26" type="#_x0000_t75" style="width:25.5pt;height:15.75pt" o:ole="">
            <v:imagedata r:id="rId8" o:title=""/>
          </v:shape>
          <o:OLEObject Type="Embed" ProgID="Equation.DSMT4" ShapeID="_x0000_i1026" DrawAspect="Content" ObjectID="_1486807637" r:id="rId9"/>
        </w:object>
      </w:r>
      <w:r w:rsidRPr="001D51C2">
        <w:rPr>
          <w:rFonts w:cs="Times-Bold"/>
          <w:bCs/>
          <w:sz w:val="24"/>
          <w:szCs w:val="24"/>
        </w:rPr>
        <w:t xml:space="preserve"> </w:t>
      </w:r>
      <w:r w:rsidRPr="001D51C2">
        <w:rPr>
          <w:rFonts w:cs="Times-Bold"/>
          <w:b/>
          <w:bCs/>
          <w:sz w:val="24"/>
          <w:szCs w:val="24"/>
        </w:rPr>
        <w:t>(2p.)</w:t>
      </w:r>
    </w:p>
    <w:p w:rsidR="001D51C2" w:rsidRDefault="00617645" w:rsidP="00617645">
      <w:pPr>
        <w:ind w:left="1664"/>
        <w:rPr>
          <w:rFonts w:cs="Times-Bold"/>
          <w:b/>
          <w:bCs/>
          <w:sz w:val="24"/>
          <w:szCs w:val="24"/>
        </w:rPr>
      </w:pPr>
      <w:r w:rsidRPr="00620383">
        <w:rPr>
          <w:rFonts w:cs="Times-Bold"/>
          <w:b/>
          <w:bCs/>
          <w:sz w:val="24"/>
          <w:szCs w:val="24"/>
        </w:rPr>
        <w:t>b)</w:t>
      </w:r>
      <w:r>
        <w:rPr>
          <w:rFonts w:cs="Times-Bold"/>
          <w:bCs/>
          <w:sz w:val="24"/>
          <w:szCs w:val="24"/>
        </w:rPr>
        <w:t xml:space="preserve"> Ratkaise nollakohta yhden desimaalin tarkkuudella puolitusmenetelmällä.  </w:t>
      </w:r>
      <w:r w:rsidRPr="001D51C2">
        <w:rPr>
          <w:rFonts w:cs="Times-Bold"/>
          <w:b/>
          <w:bCs/>
          <w:sz w:val="24"/>
          <w:szCs w:val="24"/>
        </w:rPr>
        <w:t>(2p.)</w:t>
      </w:r>
    </w:p>
    <w:p w:rsidR="00620383" w:rsidRDefault="00620383" w:rsidP="00617645">
      <w:pPr>
        <w:ind w:left="1664"/>
        <w:rPr>
          <w:rFonts w:cs="Times-Bold"/>
          <w:bCs/>
          <w:sz w:val="24"/>
          <w:szCs w:val="24"/>
        </w:rPr>
      </w:pPr>
      <w:bookmarkStart w:id="0" w:name="_GoBack"/>
      <w:bookmarkEnd w:id="0"/>
    </w:p>
    <w:p w:rsidR="00620383" w:rsidRPr="00617645" w:rsidRDefault="00620383" w:rsidP="00617645">
      <w:pPr>
        <w:ind w:left="1664"/>
        <w:rPr>
          <w:rFonts w:cs="Times-Bold"/>
          <w:bCs/>
          <w:sz w:val="24"/>
          <w:szCs w:val="24"/>
        </w:rPr>
      </w:pPr>
    </w:p>
    <w:p w:rsidR="001D51C2" w:rsidRPr="00620383" w:rsidRDefault="00617645" w:rsidP="001D51C2">
      <w:pPr>
        <w:pStyle w:val="Luettelokappale"/>
        <w:numPr>
          <w:ilvl w:val="0"/>
          <w:numId w:val="26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Ratkaise Newtonin menetelmällä funktion </w:t>
      </w:r>
      <w:r w:rsidRPr="00617645">
        <w:rPr>
          <w:rFonts w:cs="Times-Bold"/>
          <w:bCs/>
          <w:position w:val="-10"/>
          <w:sz w:val="24"/>
          <w:szCs w:val="24"/>
        </w:rPr>
        <w:object w:dxaOrig="1620" w:dyaOrig="360">
          <v:shape id="_x0000_i1027" type="#_x0000_t75" style="width:81pt;height:17.25pt" o:ole="">
            <v:imagedata r:id="rId6" o:title=""/>
          </v:shape>
          <o:OLEObject Type="Embed" ProgID="Equation.DSMT4" ShapeID="_x0000_i1027" DrawAspect="Content" ObjectID="_1486807638" r:id="rId10"/>
        </w:object>
      </w:r>
      <w:r>
        <w:rPr>
          <w:rFonts w:cs="Times-Bold"/>
          <w:bCs/>
          <w:sz w:val="24"/>
          <w:szCs w:val="24"/>
        </w:rPr>
        <w:t xml:space="preserve">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28" type="#_x0000_t75" style="width:25.5pt;height:15.75pt" o:ole="">
            <v:imagedata r:id="rId8" o:title=""/>
          </v:shape>
          <o:OLEObject Type="Embed" ProgID="Equation.DSMT4" ShapeID="_x0000_i1028" DrawAspect="Content" ObjectID="_1486807639" r:id="rId11"/>
        </w:object>
      </w:r>
      <w:r>
        <w:rPr>
          <w:rFonts w:cs="Times-Bold"/>
          <w:bCs/>
          <w:sz w:val="24"/>
          <w:szCs w:val="24"/>
        </w:rPr>
        <w:t xml:space="preserve">oleva nollakohta 9 desimaalin tarkkuudella. </w:t>
      </w:r>
      <w:r w:rsidR="001D51C2" w:rsidRPr="001D51C2">
        <w:rPr>
          <w:rFonts w:cs="Times-Bold"/>
          <w:b/>
          <w:bCs/>
          <w:sz w:val="24"/>
          <w:szCs w:val="24"/>
        </w:rPr>
        <w:t>(4p.)</w:t>
      </w:r>
    </w:p>
    <w:p w:rsidR="00620383" w:rsidRPr="001D51C2" w:rsidRDefault="00620383" w:rsidP="00620383">
      <w:pPr>
        <w:pStyle w:val="Luettelokappale"/>
        <w:ind w:left="1664"/>
        <w:rPr>
          <w:rFonts w:cs="Times-Bold"/>
          <w:bCs/>
          <w:sz w:val="24"/>
          <w:szCs w:val="24"/>
        </w:rPr>
      </w:pPr>
    </w:p>
    <w:p w:rsidR="001D51C2" w:rsidRDefault="001D51C2" w:rsidP="001D51C2">
      <w:pPr>
        <w:pStyle w:val="Luettelokappale"/>
        <w:ind w:left="1664"/>
        <w:rPr>
          <w:rFonts w:cs="Times-Bold"/>
          <w:bCs/>
          <w:sz w:val="24"/>
          <w:szCs w:val="24"/>
        </w:rPr>
      </w:pPr>
    </w:p>
    <w:p w:rsidR="00620383" w:rsidRPr="001D51C2" w:rsidRDefault="00620383" w:rsidP="001D51C2">
      <w:pPr>
        <w:pStyle w:val="Luettelokappale"/>
        <w:ind w:left="1664"/>
        <w:rPr>
          <w:rFonts w:cs="Times-Bold"/>
          <w:bCs/>
          <w:sz w:val="24"/>
          <w:szCs w:val="24"/>
        </w:rPr>
      </w:pPr>
    </w:p>
    <w:p w:rsidR="00617645" w:rsidRPr="001D51C2" w:rsidRDefault="00617645" w:rsidP="00617645">
      <w:pPr>
        <w:pStyle w:val="Luettelokappale"/>
        <w:numPr>
          <w:ilvl w:val="0"/>
          <w:numId w:val="26"/>
        </w:numPr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Ratkaise iteroimalla funktion </w:t>
      </w:r>
      <w:r w:rsidRPr="00617645">
        <w:rPr>
          <w:rFonts w:cs="Times-Bold"/>
          <w:bCs/>
          <w:position w:val="-10"/>
          <w:sz w:val="24"/>
          <w:szCs w:val="24"/>
        </w:rPr>
        <w:object w:dxaOrig="1620" w:dyaOrig="360">
          <v:shape id="_x0000_i1029" type="#_x0000_t75" style="width:81pt;height:17.25pt" o:ole="">
            <v:imagedata r:id="rId6" o:title=""/>
          </v:shape>
          <o:OLEObject Type="Embed" ProgID="Equation.DSMT4" ShapeID="_x0000_i1029" DrawAspect="Content" ObjectID="_1486807640" r:id="rId12"/>
        </w:object>
      </w:r>
      <w:r>
        <w:rPr>
          <w:rFonts w:cs="Times-Bold"/>
          <w:bCs/>
          <w:sz w:val="24"/>
          <w:szCs w:val="24"/>
        </w:rPr>
        <w:t xml:space="preserve">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30" type="#_x0000_t75" style="width:25.5pt;height:15.75pt" o:ole="">
            <v:imagedata r:id="rId8" o:title=""/>
          </v:shape>
          <o:OLEObject Type="Embed" ProgID="Equation.DSMT4" ShapeID="_x0000_i1030" DrawAspect="Content" ObjectID="_1486807641" r:id="rId13"/>
        </w:object>
      </w:r>
      <w:r>
        <w:rPr>
          <w:rFonts w:cs="Times-Bold"/>
          <w:bCs/>
          <w:sz w:val="24"/>
          <w:szCs w:val="24"/>
        </w:rPr>
        <w:t xml:space="preserve">oleva nollakohta 9 desimaalin tarkkuudella. </w:t>
      </w:r>
      <w:r w:rsidRPr="001D51C2">
        <w:rPr>
          <w:rFonts w:cs="Times-Bold"/>
          <w:b/>
          <w:bCs/>
          <w:sz w:val="24"/>
          <w:szCs w:val="24"/>
        </w:rPr>
        <w:t>(4p.)</w:t>
      </w:r>
    </w:p>
    <w:p w:rsidR="00871077" w:rsidRPr="00424514" w:rsidRDefault="00871077" w:rsidP="00871077">
      <w:pPr>
        <w:pStyle w:val="Luettelokappale"/>
        <w:rPr>
          <w:b/>
          <w:i/>
        </w:rPr>
      </w:pP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80213B"/>
    <w:multiLevelType w:val="hybridMultilevel"/>
    <w:tmpl w:val="D246829A"/>
    <w:lvl w:ilvl="0" w:tplc="D7D24424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2"/>
  </w:num>
  <w:num w:numId="5">
    <w:abstractNumId w:val="5"/>
  </w:num>
  <w:num w:numId="6">
    <w:abstractNumId w:val="21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2"/>
  </w:num>
  <w:num w:numId="12">
    <w:abstractNumId w:val="10"/>
  </w:num>
  <w:num w:numId="13">
    <w:abstractNumId w:val="24"/>
  </w:num>
  <w:num w:numId="14">
    <w:abstractNumId w:val="7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515521"/>
    <w:rsid w:val="00570C03"/>
    <w:rsid w:val="00594E17"/>
    <w:rsid w:val="005A4C26"/>
    <w:rsid w:val="005C0911"/>
    <w:rsid w:val="005E1369"/>
    <w:rsid w:val="00617645"/>
    <w:rsid w:val="00620383"/>
    <w:rsid w:val="006C5B4C"/>
    <w:rsid w:val="00746853"/>
    <w:rsid w:val="00761DC4"/>
    <w:rsid w:val="007714E8"/>
    <w:rsid w:val="007975F8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EE2896"/>
    <w:rsid w:val="00F71571"/>
    <w:rsid w:val="00F9796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cp:lastPrinted>2014-12-31T11:59:00Z</cp:lastPrinted>
  <dcterms:created xsi:type="dcterms:W3CDTF">2015-03-02T11:20:00Z</dcterms:created>
  <dcterms:modified xsi:type="dcterms:W3CDTF">2015-03-02T11:21:00Z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