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</w:t>
      </w:r>
      <w:r w:rsidR="00715F57">
        <w:rPr>
          <w:rFonts w:ascii="Times New Roman" w:hAnsi="Times New Roman" w:cs="Times New Roman"/>
          <w:b/>
          <w:sz w:val="28"/>
          <w:szCs w:val="28"/>
        </w:rPr>
        <w:t>6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F57">
        <w:rPr>
          <w:rFonts w:ascii="Times New Roman" w:hAnsi="Times New Roman" w:cs="Times New Roman"/>
          <w:b/>
          <w:sz w:val="28"/>
          <w:szCs w:val="28"/>
        </w:rPr>
        <w:t>Todennäköisyys ja tilastot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Heitetään yhtä noppaa ja yhtä kolikkoa. Kolikon klaavasta saa 3 pistettä ja kruunasta 4 pistettä. Nopasta saa sen pisteluvun osoittaman määrän pisteitä. Millä todennäköisyydellä saatu kolikon pisteluku on nopan pistelukua suurempi?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(Taulukko 2 p.)</w:t>
      </w:r>
    </w:p>
    <w:tbl>
      <w:tblPr>
        <w:tblStyle w:val="TaulukkoRuudukko"/>
        <w:tblpPr w:leftFromText="141" w:rightFromText="141" w:vertAnchor="text" w:horzAnchor="page" w:tblpX="1933" w:tblpY="240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3"/>
        <w:gridCol w:w="633"/>
        <w:gridCol w:w="633"/>
        <w:gridCol w:w="633"/>
        <w:gridCol w:w="634"/>
      </w:tblGrid>
      <w:tr w:rsidR="00AE6A6B" w:rsidTr="00AE6A6B">
        <w:trPr>
          <w:trHeight w:val="270"/>
        </w:trPr>
        <w:tc>
          <w:tcPr>
            <w:tcW w:w="634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 (3)</w:t>
            </w:r>
          </w:p>
        </w:tc>
        <w:tc>
          <w:tcPr>
            <w:tcW w:w="634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A6B" w:rsidTr="00AE6A6B">
        <w:trPr>
          <w:trHeight w:val="270"/>
        </w:trPr>
        <w:tc>
          <w:tcPr>
            <w:tcW w:w="634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 (4)</w:t>
            </w:r>
          </w:p>
        </w:tc>
        <w:tc>
          <w:tcPr>
            <w:tcW w:w="634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AE6A6B" w:rsidRPr="002B13DA" w:rsidRDefault="00AE6A6B" w:rsidP="00A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A6B" w:rsidTr="00AE6A6B">
        <w:trPr>
          <w:trHeight w:val="285"/>
        </w:trPr>
        <w:tc>
          <w:tcPr>
            <w:tcW w:w="634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vAlign w:val="center"/>
          </w:tcPr>
          <w:p w:rsidR="00AE6A6B" w:rsidRDefault="00AE6A6B" w:rsidP="00AE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B81858">
        <w:rPr>
          <w:rFonts w:ascii="Times New Roman" w:hAnsi="Times New Roman" w:cs="Times New Roman"/>
          <w:position w:val="-32"/>
          <w:sz w:val="24"/>
          <w:szCs w:val="24"/>
        </w:rPr>
        <w:object w:dxaOrig="3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5.25pt" o:ole="">
            <v:imagedata r:id="rId7" o:title=""/>
          </v:shape>
          <o:OLEObject Type="Embed" ProgID="Equation.DSMT4" ShapeID="_x0000_i1025" DrawAspect="Content" ObjectID="_147189266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 p.)</w:t>
      </w: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77CE">
        <w:rPr>
          <w:rFonts w:ascii="Times New Roman" w:hAnsi="Times New Roman" w:cs="Times New Roman"/>
          <w:sz w:val="24"/>
          <w:szCs w:val="24"/>
        </w:rPr>
        <w:t>Moottoritiellä on huoltoasemia</w:t>
      </w:r>
      <w:r>
        <w:rPr>
          <w:rFonts w:ascii="Times New Roman" w:hAnsi="Times New Roman" w:cs="Times New Roman"/>
          <w:sz w:val="24"/>
          <w:szCs w:val="24"/>
        </w:rPr>
        <w:t xml:space="preserve"> tasaisesti 2</w:t>
      </w:r>
      <w:r w:rsidRPr="008177CE">
        <w:rPr>
          <w:rFonts w:ascii="Times New Roman" w:hAnsi="Times New Roman" w:cs="Times New Roman"/>
          <w:sz w:val="24"/>
          <w:szCs w:val="24"/>
        </w:rPr>
        <w:t>0 kilometrin välein. Auto pysähtyy tielle polttoaineen loputtua. Millä todennäköisyydellä lähin huoltoasema on alle viiden kilometrin päässä?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85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E6B7F4" wp14:editId="302C0866">
            <wp:simplePos x="0" y="0"/>
            <wp:positionH relativeFrom="column">
              <wp:posOffset>3362325</wp:posOffset>
            </wp:positionH>
            <wp:positionV relativeFrom="paragraph">
              <wp:posOffset>204470</wp:posOffset>
            </wp:positionV>
            <wp:extent cx="3009265" cy="1141095"/>
            <wp:effectExtent l="0" t="0" r="635" b="190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A6B" w:rsidRPr="008177CE" w:rsidRDefault="00AE6A6B" w:rsidP="00AE6A6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5671">
        <w:rPr>
          <w:rFonts w:ascii="Times New Roman" w:hAnsi="Times New Roman" w:cs="Times New Roman"/>
          <w:position w:val="-98"/>
          <w:sz w:val="24"/>
          <w:szCs w:val="24"/>
        </w:rPr>
        <w:object w:dxaOrig="4819" w:dyaOrig="2020">
          <v:shape id="_x0000_i1029" type="#_x0000_t75" style="width:240.75pt;height:101.25pt" o:ole="">
            <v:imagedata r:id="rId10" o:title=""/>
          </v:shape>
          <o:OLEObject Type="Embed" ProgID="Equation.DSMT4" ShapeID="_x0000_i1029" DrawAspect="Content" ObjectID="_1471892670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(Kuva 1 p.)</w:t>
      </w: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AE6A6B" w:rsidRDefault="00AE6A6B" w:rsidP="00AE6A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AE6A6B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A276CC" w:rsidRDefault="00AE6A6B" w:rsidP="00AE6A6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Kuvan maalitaulun ympyröiden säteet ovat 10 cm, 20 cm ja 30 cm. Nuoli osuu maalitaulun satunnaiseen kohtaan. Millä todennäköisyydellä tulee 3? Ympyrän pinta-ala lasketaan kaavalla </w:t>
      </w:r>
      <w:r w:rsidRPr="004E1BEF">
        <w:rPr>
          <w:rFonts w:ascii="Times New Roman" w:hAnsi="Times New Roman" w:cs="Times New Roman"/>
          <w:position w:val="-10"/>
          <w:sz w:val="24"/>
          <w:szCs w:val="24"/>
        </w:rPr>
        <w:object w:dxaOrig="859" w:dyaOrig="360">
          <v:shape id="_x0000_i1026" type="#_x0000_t75" style="width:42.75pt;height:18pt" o:ole="">
            <v:imagedata r:id="rId12" o:title=""/>
          </v:shape>
          <o:OLEObject Type="Embed" ProgID="Equation.DSMT4" ShapeID="_x0000_i1026" DrawAspect="Content" ObjectID="_147189267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76CC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E1BE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32D97E" wp14:editId="7DCE8512">
            <wp:extent cx="2409825" cy="2402817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9936" cy="240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 w:rsidRPr="00A276CC">
        <w:rPr>
          <w:rFonts w:ascii="Times New Roman" w:hAnsi="Times New Roman" w:cs="Times New Roman"/>
          <w:b/>
          <w:position w:val="-140"/>
          <w:sz w:val="24"/>
          <w:szCs w:val="24"/>
        </w:rPr>
        <w:object w:dxaOrig="4120" w:dyaOrig="2920">
          <v:shape id="_x0000_i1030" type="#_x0000_t75" style="width:206.25pt;height:146.25pt" o:ole="">
            <v:imagedata r:id="rId15" o:title=""/>
          </v:shape>
          <o:OLEObject Type="Embed" ProgID="Equation.DSMT4" ShapeID="_x0000_i1030" DrawAspect="Content" ObjectID="_1471892672" r:id="rId16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Pr="004E1BEF" w:rsidRDefault="00AE6A6B" w:rsidP="00AE6A6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E6A6B" w:rsidRPr="008177CE" w:rsidRDefault="00AE6A6B" w:rsidP="00AE6A6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77CE">
        <w:rPr>
          <w:rFonts w:ascii="Times New Roman" w:hAnsi="Times New Roman" w:cs="Times New Roman"/>
          <w:sz w:val="24"/>
          <w:szCs w:val="24"/>
        </w:rPr>
        <w:t>Totti</w:t>
      </w:r>
      <w:proofErr w:type="spellEnd"/>
      <w:r w:rsidRPr="008177CE">
        <w:rPr>
          <w:rFonts w:ascii="Times New Roman" w:hAnsi="Times New Roman" w:cs="Times New Roman"/>
          <w:sz w:val="24"/>
          <w:szCs w:val="24"/>
        </w:rPr>
        <w:t xml:space="preserve"> Todennäköisyyslaskija valitsee umpimähkään reaaliluvun </w:t>
      </w:r>
      <w:r w:rsidRPr="008177CE">
        <w:rPr>
          <w:rFonts w:ascii="Times New Roman" w:hAnsi="Times New Roman" w:cs="Times New Roman"/>
          <w:i/>
          <w:sz w:val="24"/>
          <w:szCs w:val="24"/>
        </w:rPr>
        <w:t>x</w:t>
      </w:r>
      <w:r w:rsidRPr="008177CE">
        <w:rPr>
          <w:rFonts w:ascii="Times New Roman" w:hAnsi="Times New Roman" w:cs="Times New Roman"/>
          <w:sz w:val="24"/>
          <w:szCs w:val="24"/>
        </w:rPr>
        <w:t xml:space="preserve"> väliltä </w:t>
      </w:r>
      <w:r w:rsidRPr="00A276CC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7" type="#_x0000_t75" style="width:41.25pt;height:30.75pt" o:ole="">
            <v:imagedata r:id="rId17" o:title=""/>
          </v:shape>
          <o:OLEObject Type="Embed" ProgID="Equation.DSMT4" ShapeID="_x0000_i1027" DrawAspect="Content" ObjectID="_1471892673" r:id="rId18"/>
        </w:object>
      </w:r>
      <w:r w:rsidRPr="008177CE">
        <w:rPr>
          <w:rFonts w:ascii="Times New Roman" w:hAnsi="Times New Roman" w:cs="Times New Roman"/>
          <w:sz w:val="24"/>
          <w:szCs w:val="24"/>
        </w:rPr>
        <w:t xml:space="preserve">. Millä todennäköisyydellä luvulle </w:t>
      </w:r>
      <w:r w:rsidRPr="008177CE">
        <w:rPr>
          <w:rFonts w:ascii="Times New Roman" w:hAnsi="Times New Roman" w:cs="Times New Roman"/>
          <w:i/>
          <w:sz w:val="24"/>
          <w:szCs w:val="24"/>
        </w:rPr>
        <w:t>x</w:t>
      </w:r>
      <w:r w:rsidRPr="008177CE">
        <w:rPr>
          <w:rFonts w:ascii="Times New Roman" w:hAnsi="Times New Roman" w:cs="Times New Roman"/>
          <w:sz w:val="24"/>
          <w:szCs w:val="24"/>
        </w:rPr>
        <w:t xml:space="preserve"> pätee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7CE">
        <w:rPr>
          <w:rFonts w:ascii="Times New Roman" w:hAnsi="Times New Roman" w:cs="Times New Roman"/>
          <w:b/>
          <w:position w:val="-6"/>
          <w:sz w:val="24"/>
          <w:szCs w:val="24"/>
        </w:rPr>
        <w:object w:dxaOrig="1140" w:dyaOrig="279">
          <v:shape id="_x0000_i1028" type="#_x0000_t75" style="width:57pt;height:14.25pt" o:ole="">
            <v:imagedata r:id="rId19" o:title=""/>
          </v:shape>
          <o:OLEObject Type="Embed" ProgID="Equation.DSMT4" ShapeID="_x0000_i1028" DrawAspect="Content" ObjectID="_1471892674" r:id="rId20"/>
        </w:object>
      </w:r>
      <w:r w:rsidRPr="008177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AE6A6B">
        <w:rPr>
          <w:rFonts w:ascii="Times New Roman" w:hAnsi="Times New Roman" w:cs="Times New Roman"/>
          <w:position w:val="-46"/>
          <w:sz w:val="24"/>
          <w:szCs w:val="24"/>
        </w:rPr>
        <w:object w:dxaOrig="3379" w:dyaOrig="1040">
          <v:shape id="_x0000_i1031" type="#_x0000_t75" style="width:168.75pt;height:51.75pt" o:ole="">
            <v:imagedata r:id="rId21" o:title=""/>
          </v:shape>
          <o:OLEObject Type="Embed" ProgID="Equation.DSMT4" ShapeID="_x0000_i1031" DrawAspect="Content" ObjectID="_1471892675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59D7">
        <w:rPr>
          <w:rFonts w:ascii="Times New Roman" w:hAnsi="Times New Roman" w:cs="Times New Roman"/>
          <w:position w:val="-32"/>
          <w:sz w:val="24"/>
          <w:szCs w:val="24"/>
        </w:rPr>
        <w:object w:dxaOrig="4880" w:dyaOrig="980">
          <v:shape id="_x0000_i1032" type="#_x0000_t75" style="width:243.75pt;height:48.75pt" o:ole="">
            <v:imagedata r:id="rId23" o:title=""/>
          </v:shape>
          <o:OLEObject Type="Embed" ProgID="Equation.DSMT4" ShapeID="_x0000_i1032" DrawAspect="Content" ObjectID="_1471892676" r:id="rId24"/>
        </w:objec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063EB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9BD906C" wp14:editId="585A5540">
            <wp:extent cx="3495675" cy="563683"/>
            <wp:effectExtent l="0" t="0" r="0" b="825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14852" cy="5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Kuva 1 p.)</w:t>
      </w: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95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3F85CA-A308-48D6-B781-B4B9D6C8BC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</TotalTime>
  <Pages>2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12</cp:revision>
  <cp:lastPrinted>2014-08-04T07:14:00Z</cp:lastPrinted>
  <dcterms:created xsi:type="dcterms:W3CDTF">2014-08-04T06:54:00Z</dcterms:created>
  <dcterms:modified xsi:type="dcterms:W3CDTF">2014-09-10T19:16:00Z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