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426440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426440" w:rsidRPr="00426440" w:rsidRDefault="00426440" w:rsidP="00426440">
      <w:pPr>
        <w:pStyle w:val="MFKA"/>
        <w:numPr>
          <w:ilvl w:val="0"/>
          <w:numId w:val="4"/>
        </w:numPr>
        <w:spacing w:before="240"/>
        <w:rPr>
          <w:sz w:val="20"/>
        </w:rPr>
      </w:pPr>
      <w:r w:rsidRPr="00426440">
        <w:rPr>
          <w:sz w:val="20"/>
        </w:rPr>
        <w:t xml:space="preserve">Olkoon </w:t>
      </w:r>
      <w:r w:rsidRPr="00426440">
        <w:rPr>
          <w:position w:val="-10"/>
          <w:sz w:val="20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.25pt;height:17.85pt" o:ole="">
            <v:imagedata r:id="rId6" o:title=""/>
          </v:shape>
          <o:OLEObject Type="Embed" ProgID="Equation.DSMT4" ShapeID="_x0000_i1027" DrawAspect="Content" ObjectID="_1478853583" r:id="rId7"/>
        </w:object>
      </w:r>
      <w:r w:rsidRPr="00426440">
        <w:rPr>
          <w:sz w:val="20"/>
        </w:rPr>
        <w:t>. Selvitä</w:t>
      </w:r>
      <w:hyperlink r:id="rId8" w:history="1">
        <w:r w:rsidRPr="00426440">
          <w:rPr>
            <w:rStyle w:val="Hyperlinkki"/>
            <w:sz w:val="20"/>
          </w:rPr>
          <w:t xml:space="preserve"> tämän sovelluksen</w:t>
        </w:r>
      </w:hyperlink>
      <w:r w:rsidRPr="00426440">
        <w:rPr>
          <w:sz w:val="20"/>
        </w:rPr>
        <w:t xml:space="preserve"> avulla (kuvaajasta katsomalla) </w:t>
      </w:r>
      <w:proofErr w:type="gramStart"/>
      <w:r w:rsidRPr="00426440">
        <w:rPr>
          <w:sz w:val="20"/>
        </w:rPr>
        <w:t xml:space="preserve">funktion  </w:t>
      </w:r>
      <w:r w:rsidRPr="00426440">
        <w:rPr>
          <w:i/>
          <w:sz w:val="20"/>
        </w:rPr>
        <w:t>f</w:t>
      </w:r>
      <w:proofErr w:type="gramEnd"/>
      <w:r w:rsidRPr="00426440">
        <w:rPr>
          <w:i/>
          <w:sz w:val="20"/>
        </w:rPr>
        <w:t xml:space="preserve">  </w:t>
      </w:r>
    </w:p>
    <w:p w:rsidR="00426440" w:rsidRDefault="00426440" w:rsidP="00426440">
      <w:pPr>
        <w:pStyle w:val="MFKA"/>
        <w:numPr>
          <w:ilvl w:val="0"/>
          <w:numId w:val="9"/>
        </w:numPr>
        <w:spacing w:before="240"/>
        <w:rPr>
          <w:sz w:val="20"/>
        </w:rPr>
      </w:pPr>
      <w:r w:rsidRPr="00426440">
        <w:rPr>
          <w:sz w:val="20"/>
        </w:rPr>
        <w:t>arvo kohdassa 0</w:t>
      </w:r>
    </w:p>
    <w:p w:rsidR="00426440" w:rsidRPr="009E43A2" w:rsidRDefault="00426440" w:rsidP="009E43A2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="009E43A2" w:rsidRPr="009E43A2">
        <w:rPr>
          <w:position w:val="-10"/>
        </w:rPr>
        <w:object w:dxaOrig="1020" w:dyaOrig="320">
          <v:shape id="_x0000_i1028" type="#_x0000_t75" style="width:51.25pt;height:16.15pt" o:ole="">
            <v:imagedata r:id="rId9" o:title=""/>
          </v:shape>
          <o:OLEObject Type="Embed" ProgID="Equation.DSMT4" ShapeID="_x0000_i1028" DrawAspect="Content" ObjectID="_1478853584" r:id="rId10"/>
        </w:object>
      </w:r>
      <w:r>
        <w:t xml:space="preserve"> (1p.)</w:t>
      </w:r>
      <w:r w:rsidR="009E43A2">
        <w:t xml:space="preserve"> </w:t>
      </w:r>
      <w:r w:rsidR="009E43A2" w:rsidRPr="009E43A2">
        <w:rPr>
          <w:color w:val="FF0000"/>
        </w:rPr>
        <w:t>Jos et ratkaissut tehtävää sovelluksen avulla: 0p.</w:t>
      </w:r>
    </w:p>
    <w:p w:rsidR="00426440" w:rsidRDefault="00426440" w:rsidP="00426440">
      <w:pPr>
        <w:pStyle w:val="MFKA"/>
        <w:numPr>
          <w:ilvl w:val="0"/>
          <w:numId w:val="9"/>
        </w:numPr>
        <w:spacing w:before="240"/>
        <w:rPr>
          <w:sz w:val="20"/>
        </w:rPr>
      </w:pPr>
      <w:r w:rsidRPr="00426440">
        <w:rPr>
          <w:sz w:val="20"/>
        </w:rPr>
        <w:t>derivaatan arvo kohdassa 0</w:t>
      </w:r>
    </w:p>
    <w:p w:rsidR="009E43A2" w:rsidRPr="009E43A2" w:rsidRDefault="009E43A2" w:rsidP="009E43A2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940" w:dyaOrig="320">
          <v:shape id="_x0000_i1029" type="#_x0000_t75" style="width:47.25pt;height:16.15pt" o:ole="">
            <v:imagedata r:id="rId11" o:title=""/>
          </v:shape>
          <o:OLEObject Type="Embed" ProgID="Equation.DSMT4" ShapeID="_x0000_i1029" DrawAspect="Content" ObjectID="_1478853585" r:id="rId12"/>
        </w:object>
      </w:r>
      <w:r>
        <w:t xml:space="preserve"> (1p.) </w:t>
      </w:r>
      <w:r w:rsidRPr="009E43A2">
        <w:rPr>
          <w:color w:val="FF0000"/>
        </w:rPr>
        <w:t>Jos et ratkaissut tehtävää sovelluksen avulla: 0p.</w:t>
      </w:r>
    </w:p>
    <w:p w:rsidR="00426440" w:rsidRDefault="00426440" w:rsidP="00426440">
      <w:pPr>
        <w:pStyle w:val="MFKA"/>
        <w:numPr>
          <w:ilvl w:val="0"/>
          <w:numId w:val="9"/>
        </w:numPr>
        <w:spacing w:before="240"/>
        <w:rPr>
          <w:sz w:val="20"/>
        </w:rPr>
      </w:pPr>
      <w:r w:rsidRPr="00426440">
        <w:rPr>
          <w:sz w:val="20"/>
        </w:rPr>
        <w:t>arvo kohdassa 2</w:t>
      </w:r>
    </w:p>
    <w:p w:rsidR="009E43A2" w:rsidRPr="009E43A2" w:rsidRDefault="009E43A2" w:rsidP="009E43A2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840" w:dyaOrig="320">
          <v:shape id="_x0000_i1030" type="#_x0000_t75" style="width:42.05pt;height:16.15pt" o:ole="">
            <v:imagedata r:id="rId13" o:title=""/>
          </v:shape>
          <o:OLEObject Type="Embed" ProgID="Equation.DSMT4" ShapeID="_x0000_i1030" DrawAspect="Content" ObjectID="_1478853586" r:id="rId14"/>
        </w:object>
      </w:r>
      <w:r>
        <w:t xml:space="preserve"> (1p.) </w:t>
      </w:r>
      <w:r w:rsidRPr="009E43A2">
        <w:rPr>
          <w:color w:val="FF0000"/>
        </w:rPr>
        <w:t>Jos et ratkaissut tehtävää sovelluksen avulla: 0p.</w:t>
      </w:r>
    </w:p>
    <w:p w:rsidR="00426440" w:rsidRPr="00426440" w:rsidRDefault="00426440" w:rsidP="00426440">
      <w:pPr>
        <w:pStyle w:val="MFKA"/>
        <w:numPr>
          <w:ilvl w:val="0"/>
          <w:numId w:val="9"/>
        </w:numPr>
        <w:spacing w:before="240"/>
        <w:rPr>
          <w:sz w:val="20"/>
        </w:rPr>
      </w:pPr>
      <w:r w:rsidRPr="00426440">
        <w:rPr>
          <w:sz w:val="20"/>
        </w:rPr>
        <w:t>derivaatan arvo kohdassa 2</w:t>
      </w:r>
    </w:p>
    <w:p w:rsidR="00426440" w:rsidRDefault="009E43A2" w:rsidP="009E43A2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960" w:dyaOrig="320">
          <v:shape id="_x0000_i1031" type="#_x0000_t75" style="width:48.4pt;height:16.15pt" o:ole="">
            <v:imagedata r:id="rId15" o:title=""/>
          </v:shape>
          <o:OLEObject Type="Embed" ProgID="Equation.DSMT4" ShapeID="_x0000_i1031" DrawAspect="Content" ObjectID="_1478853587" r:id="rId16"/>
        </w:object>
      </w:r>
      <w:r>
        <w:t xml:space="preserve"> (1p.) </w:t>
      </w:r>
      <w:r w:rsidRPr="009E43A2">
        <w:rPr>
          <w:color w:val="FF0000"/>
        </w:rPr>
        <w:t>Jos et ratkaissut tehtävää sovelluksen avulla: 0p.</w:t>
      </w:r>
    </w:p>
    <w:p w:rsidR="009E43A2" w:rsidRPr="009E43A2" w:rsidRDefault="009E43A2" w:rsidP="009E43A2">
      <w:pPr>
        <w:pStyle w:val="MFKA"/>
        <w:spacing w:before="240"/>
        <w:ind w:left="1145" w:firstLine="0"/>
      </w:pPr>
    </w:p>
    <w:p w:rsidR="00426440" w:rsidRPr="009E43A2" w:rsidRDefault="00426440" w:rsidP="00426440">
      <w:pPr>
        <w:pStyle w:val="MFKA"/>
        <w:numPr>
          <w:ilvl w:val="0"/>
          <w:numId w:val="4"/>
        </w:numPr>
        <w:spacing w:before="240"/>
        <w:rPr>
          <w:sz w:val="20"/>
        </w:rPr>
      </w:pPr>
      <w:r w:rsidRPr="00426440">
        <w:rPr>
          <w:sz w:val="20"/>
        </w:rPr>
        <w:t xml:space="preserve">Olkoon </w:t>
      </w:r>
      <w:r w:rsidRPr="00426440">
        <w:rPr>
          <w:position w:val="-10"/>
          <w:sz w:val="20"/>
        </w:rPr>
        <w:object w:dxaOrig="1320" w:dyaOrig="360">
          <v:shape id="_x0000_i1025" type="#_x0000_t75" style="width:66.25pt;height:17.85pt" o:ole="">
            <v:imagedata r:id="rId17" o:title=""/>
          </v:shape>
          <o:OLEObject Type="Embed" ProgID="Equation.DSMT4" ShapeID="_x0000_i1025" DrawAspect="Content" ObjectID="_1478853588" r:id="rId18"/>
        </w:object>
      </w:r>
      <w:r w:rsidRPr="00426440">
        <w:rPr>
          <w:sz w:val="20"/>
        </w:rPr>
        <w:t xml:space="preserve"> (sama kuin edellisessä tehtävässä). Kertaa ensin derivaatan määritelmä (erotusosamäärän raja-arvo) </w:t>
      </w:r>
      <w:hyperlink r:id="rId19" w:history="1">
        <w:r w:rsidRPr="00426440">
          <w:rPr>
            <w:rStyle w:val="Hyperlinkki"/>
            <w:sz w:val="20"/>
          </w:rPr>
          <w:t>tämän sovelluksen</w:t>
        </w:r>
      </w:hyperlink>
      <w:r w:rsidRPr="00426440">
        <w:rPr>
          <w:sz w:val="20"/>
        </w:rPr>
        <w:t xml:space="preserve"> avulla. Määritä sitten algebrallisesti derivaatan määritelmän avulla </w:t>
      </w:r>
      <w:proofErr w:type="gramStart"/>
      <w:r w:rsidRPr="00426440">
        <w:rPr>
          <w:sz w:val="20"/>
        </w:rPr>
        <w:t xml:space="preserve">funktion  </w:t>
      </w:r>
      <w:r w:rsidRPr="00426440">
        <w:rPr>
          <w:i/>
          <w:sz w:val="20"/>
        </w:rPr>
        <w:t>f</w:t>
      </w:r>
      <w:proofErr w:type="gramEnd"/>
    </w:p>
    <w:p w:rsidR="009E43A2" w:rsidRPr="009E43A2" w:rsidRDefault="009E43A2" w:rsidP="009E43A2">
      <w:pPr>
        <w:pStyle w:val="MFKA"/>
        <w:spacing w:before="240"/>
        <w:ind w:left="785" w:firstLine="0"/>
      </w:pPr>
      <w:r w:rsidRPr="009E43A2">
        <w:rPr>
          <w:color w:val="FF0000"/>
        </w:rPr>
        <w:t xml:space="preserve">Jos et </w:t>
      </w:r>
      <w:r w:rsidRPr="009E43A2">
        <w:rPr>
          <w:color w:val="FF0000"/>
        </w:rPr>
        <w:t>kerrannut derivaatan määritelmää</w:t>
      </w:r>
      <w:r w:rsidRPr="009E43A2">
        <w:rPr>
          <w:color w:val="FF0000"/>
        </w:rPr>
        <w:t xml:space="preserve"> sovelluksen avulla: 0p</w:t>
      </w:r>
      <w:r>
        <w:t>.</w:t>
      </w:r>
    </w:p>
    <w:p w:rsidR="00426440" w:rsidRDefault="00426440" w:rsidP="00426440">
      <w:pPr>
        <w:pStyle w:val="MFKA"/>
        <w:numPr>
          <w:ilvl w:val="0"/>
          <w:numId w:val="10"/>
        </w:numPr>
        <w:spacing w:before="240"/>
        <w:rPr>
          <w:sz w:val="20"/>
        </w:rPr>
      </w:pPr>
      <w:r w:rsidRPr="00426440">
        <w:rPr>
          <w:sz w:val="20"/>
        </w:rPr>
        <w:t>derivaatan arvo kohdassa 0 (käytä erotusosamäärän raja-arvoa)</w:t>
      </w:r>
    </w:p>
    <w:p w:rsidR="009E43A2" w:rsidRDefault="009E43A2" w:rsidP="009E43A2">
      <w:pPr>
        <w:pStyle w:val="MFKA"/>
        <w:spacing w:before="240"/>
        <w:ind w:left="1145" w:firstLine="0"/>
        <w:rPr>
          <w:i/>
          <w:sz w:val="20"/>
        </w:rPr>
      </w:pPr>
      <w:r w:rsidRPr="009E43A2">
        <w:rPr>
          <w:i/>
          <w:sz w:val="20"/>
        </w:rPr>
        <w:t>Ratkaisu:</w:t>
      </w:r>
    </w:p>
    <w:p w:rsidR="009E43A2" w:rsidRPr="00426440" w:rsidRDefault="009E43A2" w:rsidP="009E43A2">
      <w:pPr>
        <w:pStyle w:val="MFKA"/>
        <w:spacing w:before="240"/>
        <w:ind w:left="1145" w:firstLine="0"/>
        <w:rPr>
          <w:sz w:val="20"/>
        </w:rPr>
      </w:pPr>
      <w:r>
        <w:rPr>
          <w:sz w:val="20"/>
        </w:rPr>
        <w:t xml:space="preserve"> </w:t>
      </w:r>
      <w:r w:rsidRPr="009E43A2">
        <w:rPr>
          <w:position w:val="-24"/>
          <w:sz w:val="20"/>
        </w:rPr>
        <w:object w:dxaOrig="6340" w:dyaOrig="660">
          <v:shape id="_x0000_i1032" type="#_x0000_t75" style="width:316.8pt;height:32.85pt" o:ole="">
            <v:imagedata r:id="rId20" o:title=""/>
          </v:shape>
          <o:OLEObject Type="Embed" ProgID="Equation.DSMT4" ShapeID="_x0000_i1032" DrawAspect="Content" ObjectID="_1478853589" r:id="rId21"/>
        </w:object>
      </w:r>
      <w:r>
        <w:rPr>
          <w:sz w:val="20"/>
        </w:rPr>
        <w:t xml:space="preserve">   (2p.)</w:t>
      </w:r>
    </w:p>
    <w:p w:rsidR="00426440" w:rsidRPr="00426440" w:rsidRDefault="00426440" w:rsidP="00426440">
      <w:pPr>
        <w:pStyle w:val="MFKA"/>
        <w:numPr>
          <w:ilvl w:val="0"/>
          <w:numId w:val="10"/>
        </w:numPr>
        <w:spacing w:before="240"/>
        <w:rPr>
          <w:sz w:val="20"/>
        </w:rPr>
      </w:pPr>
      <w:r w:rsidRPr="00426440">
        <w:rPr>
          <w:sz w:val="20"/>
        </w:rPr>
        <w:t>derivaatan arvo kohdassa 2 (käytä erotusosamäärän raja-arvoa)</w:t>
      </w:r>
    </w:p>
    <w:p w:rsidR="009E43A2" w:rsidRDefault="009E43A2" w:rsidP="00426440">
      <w:pPr>
        <w:pStyle w:val="MFKA"/>
        <w:spacing w:before="240"/>
        <w:ind w:left="1145" w:firstLine="0"/>
        <w:rPr>
          <w:sz w:val="20"/>
        </w:rPr>
      </w:pPr>
      <w:r w:rsidRPr="009E43A2">
        <w:rPr>
          <w:i/>
          <w:sz w:val="20"/>
        </w:rPr>
        <w:t>Ratkaisu:</w:t>
      </w:r>
      <w:r>
        <w:rPr>
          <w:sz w:val="20"/>
        </w:rPr>
        <w:t xml:space="preserve"> </w:t>
      </w:r>
    </w:p>
    <w:p w:rsidR="00426440" w:rsidRPr="00426440" w:rsidRDefault="009E43A2" w:rsidP="00426440">
      <w:pPr>
        <w:pStyle w:val="MFKA"/>
        <w:spacing w:before="240"/>
        <w:ind w:left="1145" w:firstLine="0"/>
        <w:rPr>
          <w:sz w:val="20"/>
        </w:rPr>
      </w:pPr>
      <w:r w:rsidRPr="009E43A2">
        <w:rPr>
          <w:position w:val="-24"/>
          <w:sz w:val="20"/>
        </w:rPr>
        <w:object w:dxaOrig="8680" w:dyaOrig="660">
          <v:shape id="_x0000_i1033" type="#_x0000_t75" style="width:433.75pt;height:32.85pt" o:ole="">
            <v:imagedata r:id="rId22" o:title=""/>
          </v:shape>
          <o:OLEObject Type="Embed" ProgID="Equation.DSMT4" ShapeID="_x0000_i1033" DrawAspect="Content" ObjectID="_1478853590" r:id="rId23"/>
        </w:object>
      </w:r>
      <w:r>
        <w:rPr>
          <w:sz w:val="20"/>
        </w:rPr>
        <w:t xml:space="preserve">  (2p.)</w:t>
      </w:r>
    </w:p>
    <w:p w:rsidR="00426440" w:rsidRPr="00955766" w:rsidRDefault="00426440" w:rsidP="00426440">
      <w:pPr>
        <w:pStyle w:val="MFKA"/>
        <w:numPr>
          <w:ilvl w:val="0"/>
          <w:numId w:val="4"/>
        </w:numPr>
        <w:spacing w:before="240"/>
        <w:rPr>
          <w:sz w:val="20"/>
        </w:rPr>
      </w:pPr>
      <w:r w:rsidRPr="00426440">
        <w:rPr>
          <w:sz w:val="20"/>
        </w:rPr>
        <w:lastRenderedPageBreak/>
        <w:t xml:space="preserve">Olkoon </w:t>
      </w:r>
      <w:r w:rsidRPr="00426440">
        <w:rPr>
          <w:position w:val="-10"/>
          <w:sz w:val="20"/>
        </w:rPr>
        <w:object w:dxaOrig="1320" w:dyaOrig="360">
          <v:shape id="_x0000_i1026" type="#_x0000_t75" style="width:66.25pt;height:17.85pt" o:ole="">
            <v:imagedata r:id="rId24" o:title=""/>
          </v:shape>
          <o:OLEObject Type="Embed" ProgID="Equation.DSMT4" ShapeID="_x0000_i1026" DrawAspect="Content" ObjectID="_1478853591" r:id="rId25"/>
        </w:object>
      </w:r>
      <w:r w:rsidRPr="00426440">
        <w:rPr>
          <w:sz w:val="20"/>
        </w:rPr>
        <w:t xml:space="preserve">(sama kuin edellisissä tehtävissä). Selvitä </w:t>
      </w:r>
      <w:r w:rsidR="00DC7B38">
        <w:rPr>
          <w:sz w:val="20"/>
        </w:rPr>
        <w:t>punaisen pisteen</w:t>
      </w:r>
      <w:r w:rsidRPr="00426440">
        <w:rPr>
          <w:sz w:val="20"/>
        </w:rPr>
        <w:t xml:space="preserve"> arvoitus </w:t>
      </w:r>
      <w:hyperlink r:id="rId26" w:history="1">
        <w:r w:rsidRPr="00426440">
          <w:rPr>
            <w:rStyle w:val="Hyperlinkki"/>
            <w:sz w:val="20"/>
          </w:rPr>
          <w:t>tämän sovelluksen</w:t>
        </w:r>
      </w:hyperlink>
      <w:r w:rsidRPr="00426440">
        <w:rPr>
          <w:sz w:val="20"/>
        </w:rPr>
        <w:t xml:space="preserve"> avulla. Laske sen jälkeen funktion lausekkeen / derivaattafunktion lausekkeen avulla </w:t>
      </w:r>
      <w:proofErr w:type="gramStart"/>
      <w:r w:rsidRPr="00426440">
        <w:rPr>
          <w:sz w:val="20"/>
        </w:rPr>
        <w:t xml:space="preserve">funktion  </w:t>
      </w:r>
      <w:r w:rsidRPr="00426440">
        <w:rPr>
          <w:i/>
          <w:sz w:val="20"/>
        </w:rPr>
        <w:t>f</w:t>
      </w:r>
      <w:proofErr w:type="gramEnd"/>
      <w:r w:rsidRPr="00426440">
        <w:rPr>
          <w:i/>
          <w:sz w:val="20"/>
        </w:rPr>
        <w:t xml:space="preserve">  </w:t>
      </w:r>
    </w:p>
    <w:p w:rsidR="00955766" w:rsidRPr="00955766" w:rsidRDefault="00955766" w:rsidP="00955766">
      <w:pPr>
        <w:pStyle w:val="MFKA"/>
        <w:spacing w:before="240"/>
        <w:ind w:left="785" w:firstLine="0"/>
        <w:rPr>
          <w:color w:val="FF0000"/>
        </w:rPr>
      </w:pPr>
      <w:r w:rsidRPr="00955766">
        <w:rPr>
          <w:b/>
          <w:color w:val="FF0000"/>
        </w:rPr>
        <w:t>Punaisen pisteen arvoitus:</w:t>
      </w:r>
      <w:r>
        <w:rPr>
          <w:color w:val="FF0000"/>
        </w:rPr>
        <w:t xml:space="preserve"> Kohdassa </w:t>
      </w:r>
      <w:r w:rsidRPr="00955766">
        <w:rPr>
          <w:i/>
          <w:color w:val="FF0000"/>
        </w:rPr>
        <w:t>x</w:t>
      </w:r>
      <w:r>
        <w:rPr>
          <w:color w:val="FF0000"/>
        </w:rPr>
        <w:t xml:space="preserve"> punaisen pisteen </w:t>
      </w:r>
      <w:r w:rsidRPr="00955766">
        <w:rPr>
          <w:i/>
          <w:color w:val="FF0000"/>
        </w:rPr>
        <w:t>y</w:t>
      </w:r>
      <w:r>
        <w:rPr>
          <w:color w:val="FF0000"/>
        </w:rPr>
        <w:t xml:space="preserve">-koordinaatti oli määritelty alkuperäiselle funktiolle kohtaan </w:t>
      </w:r>
      <w:r w:rsidRPr="00955766">
        <w:rPr>
          <w:i/>
          <w:color w:val="FF0000"/>
        </w:rPr>
        <w:t>x</w:t>
      </w:r>
      <w:r>
        <w:rPr>
          <w:color w:val="FF0000"/>
        </w:rPr>
        <w:t xml:space="preserve"> piirretyn tangentin kulmakertoimena. </w:t>
      </w:r>
      <w:proofErr w:type="gramStart"/>
      <w:r>
        <w:rPr>
          <w:color w:val="FF0000"/>
        </w:rPr>
        <w:t xml:space="preserve">Näin saadaan funktio, jonka arvo kohdassa </w:t>
      </w:r>
      <w:r w:rsidRPr="00955766">
        <w:rPr>
          <w:i/>
          <w:color w:val="FF0000"/>
        </w:rPr>
        <w:t>x</w:t>
      </w:r>
      <w:r>
        <w:rPr>
          <w:color w:val="FF0000"/>
        </w:rPr>
        <w:t xml:space="preserve"> on alkuperäisen funktion derivaatan arvo kohdassa </w:t>
      </w:r>
      <w:r w:rsidRPr="00955766">
        <w:rPr>
          <w:i/>
          <w:color w:val="FF0000"/>
        </w:rPr>
        <w:t>x</w:t>
      </w:r>
      <w:r>
        <w:rPr>
          <w:color w:val="FF0000"/>
        </w:rPr>
        <w:t>. Tällaista funktiota sanotaan derivaattafunktioksi.</w:t>
      </w:r>
      <w:proofErr w:type="gramEnd"/>
      <w:r>
        <w:rPr>
          <w:color w:val="FF0000"/>
        </w:rPr>
        <w:t xml:space="preserve"> Funktion </w:t>
      </w:r>
      <w:r w:rsidRPr="00426440">
        <w:rPr>
          <w:position w:val="-10"/>
          <w:sz w:val="20"/>
        </w:rPr>
        <w:object w:dxaOrig="1320" w:dyaOrig="360">
          <v:shape id="_x0000_i1035" type="#_x0000_t75" style="width:66.25pt;height:17.85pt" o:ole="">
            <v:imagedata r:id="rId27" o:title=""/>
          </v:shape>
          <o:OLEObject Type="Embed" ProgID="Equation.DSMT4" ShapeID="_x0000_i1035" DrawAspect="Content" ObjectID="_1478853592" r:id="rId28"/>
        </w:object>
      </w:r>
      <w:r>
        <w:rPr>
          <w:color w:val="FF0000"/>
        </w:rPr>
        <w:t>derivaattafunktio on:</w:t>
      </w:r>
    </w:p>
    <w:p w:rsidR="00955766" w:rsidRDefault="00955766" w:rsidP="00955766">
      <w:pPr>
        <w:pStyle w:val="MFKA"/>
        <w:spacing w:before="240"/>
        <w:ind w:left="785" w:firstLine="0"/>
        <w:jc w:val="center"/>
        <w:rPr>
          <w:color w:val="FF0000"/>
        </w:rPr>
      </w:pPr>
      <w:r w:rsidRPr="00955766">
        <w:rPr>
          <w:b/>
          <w:color w:val="FF0000"/>
          <w:position w:val="-10"/>
        </w:rPr>
        <w:object w:dxaOrig="1080" w:dyaOrig="320">
          <v:shape id="_x0000_i1034" type="#_x0000_t75" style="width:95.05pt;height:28.2pt" o:ole="">
            <v:imagedata r:id="rId29" o:title=""/>
          </v:shape>
          <o:OLEObject Type="Embed" ProgID="Equation.DSMT4" ShapeID="_x0000_i1034" DrawAspect="Content" ObjectID="_1478853593" r:id="rId30"/>
        </w:object>
      </w:r>
    </w:p>
    <w:p w:rsidR="00955766" w:rsidRPr="00955766" w:rsidRDefault="00955766" w:rsidP="00955766">
      <w:pPr>
        <w:pStyle w:val="MFKA"/>
        <w:spacing w:before="240"/>
        <w:ind w:left="785" w:firstLine="0"/>
      </w:pPr>
      <w:r>
        <w:rPr>
          <w:color w:val="FF0000"/>
        </w:rPr>
        <w:t xml:space="preserve">Derivaattafunktion määrittämistä sanotaan derivoinniksi. </w:t>
      </w:r>
      <w:proofErr w:type="gramStart"/>
      <w:r w:rsidRPr="009E43A2">
        <w:rPr>
          <w:color w:val="FF0000"/>
        </w:rPr>
        <w:t xml:space="preserve">Jos et </w:t>
      </w:r>
      <w:r>
        <w:rPr>
          <w:color w:val="FF0000"/>
        </w:rPr>
        <w:t xml:space="preserve">selvittänyt </w:t>
      </w:r>
      <w:r w:rsidR="00DC7B38">
        <w:rPr>
          <w:color w:val="FF0000"/>
        </w:rPr>
        <w:t>punaisen pisteen</w:t>
      </w:r>
      <w:bookmarkStart w:id="0" w:name="_GoBack"/>
      <w:bookmarkEnd w:id="0"/>
      <w:r>
        <w:rPr>
          <w:color w:val="FF0000"/>
        </w:rPr>
        <w:t xml:space="preserve"> arvoitusta </w:t>
      </w:r>
      <w:r w:rsidRPr="009E43A2">
        <w:rPr>
          <w:color w:val="FF0000"/>
        </w:rPr>
        <w:t>sovelluksen avulla</w:t>
      </w:r>
      <w:r>
        <w:rPr>
          <w:color w:val="FF0000"/>
        </w:rPr>
        <w:t xml:space="preserve"> tehtävästä 3 ei tule pisteitä</w:t>
      </w:r>
      <w:r>
        <w:t>.</w:t>
      </w:r>
      <w:proofErr w:type="gramEnd"/>
    </w:p>
    <w:p w:rsidR="00426440" w:rsidRDefault="00426440" w:rsidP="00426440">
      <w:pPr>
        <w:pStyle w:val="MFKA"/>
        <w:numPr>
          <w:ilvl w:val="0"/>
          <w:numId w:val="11"/>
        </w:numPr>
        <w:spacing w:before="240"/>
        <w:rPr>
          <w:sz w:val="20"/>
        </w:rPr>
      </w:pPr>
      <w:r w:rsidRPr="00426440">
        <w:rPr>
          <w:sz w:val="20"/>
        </w:rPr>
        <w:t>arvo kohdassa 0</w:t>
      </w:r>
    </w:p>
    <w:p w:rsidR="00955766" w:rsidRPr="00955766" w:rsidRDefault="00955766" w:rsidP="00955766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1780" w:dyaOrig="360">
          <v:shape id="_x0000_i1036" type="#_x0000_t75" style="width:89.3pt;height:17.85pt" o:ole="">
            <v:imagedata r:id="rId31" o:title=""/>
          </v:shape>
          <o:OLEObject Type="Embed" ProgID="Equation.DSMT4" ShapeID="_x0000_i1036" DrawAspect="Content" ObjectID="_1478853594" r:id="rId32"/>
        </w:object>
      </w:r>
      <w:r>
        <w:t xml:space="preserve"> (1p.) </w:t>
      </w:r>
    </w:p>
    <w:p w:rsidR="00426440" w:rsidRDefault="00426440" w:rsidP="00426440">
      <w:pPr>
        <w:pStyle w:val="MFKA"/>
        <w:numPr>
          <w:ilvl w:val="0"/>
          <w:numId w:val="11"/>
        </w:numPr>
        <w:spacing w:before="240"/>
        <w:rPr>
          <w:sz w:val="20"/>
        </w:rPr>
      </w:pPr>
      <w:r w:rsidRPr="00426440">
        <w:rPr>
          <w:sz w:val="20"/>
        </w:rPr>
        <w:t>derivaatan arvo kohdassa 0</w:t>
      </w:r>
    </w:p>
    <w:p w:rsidR="00955766" w:rsidRPr="00955766" w:rsidRDefault="00955766" w:rsidP="00955766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1540" w:dyaOrig="320">
          <v:shape id="_x0000_i1037" type="#_x0000_t75" style="width:77.2pt;height:16.15pt" o:ole="">
            <v:imagedata r:id="rId33" o:title=""/>
          </v:shape>
          <o:OLEObject Type="Embed" ProgID="Equation.DSMT4" ShapeID="_x0000_i1037" DrawAspect="Content" ObjectID="_1478853595" r:id="rId34"/>
        </w:object>
      </w:r>
      <w:r>
        <w:t xml:space="preserve"> (1p.) </w:t>
      </w:r>
    </w:p>
    <w:p w:rsidR="00955766" w:rsidRPr="00955766" w:rsidRDefault="00426440" w:rsidP="00955766">
      <w:pPr>
        <w:pStyle w:val="MFKA"/>
        <w:numPr>
          <w:ilvl w:val="0"/>
          <w:numId w:val="11"/>
        </w:numPr>
        <w:spacing w:before="240"/>
        <w:rPr>
          <w:sz w:val="20"/>
        </w:rPr>
      </w:pPr>
      <w:r w:rsidRPr="00426440">
        <w:rPr>
          <w:sz w:val="20"/>
        </w:rPr>
        <w:t>arvo kohdassa 2</w:t>
      </w:r>
    </w:p>
    <w:p w:rsidR="00955766" w:rsidRPr="00955766" w:rsidRDefault="00955766" w:rsidP="00955766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2299" w:dyaOrig="360">
          <v:shape id="_x0000_i1038" type="#_x0000_t75" style="width:115.2pt;height:17.85pt" o:ole="">
            <v:imagedata r:id="rId35" o:title=""/>
          </v:shape>
          <o:OLEObject Type="Embed" ProgID="Equation.DSMT4" ShapeID="_x0000_i1038" DrawAspect="Content" ObjectID="_1478853596" r:id="rId36"/>
        </w:object>
      </w:r>
      <w:r>
        <w:t xml:space="preserve"> (1p.) </w:t>
      </w:r>
    </w:p>
    <w:p w:rsidR="00426440" w:rsidRDefault="00426440" w:rsidP="00426440">
      <w:pPr>
        <w:pStyle w:val="MFKA"/>
        <w:numPr>
          <w:ilvl w:val="0"/>
          <w:numId w:val="11"/>
        </w:numPr>
        <w:spacing w:before="240"/>
        <w:rPr>
          <w:sz w:val="20"/>
        </w:rPr>
      </w:pPr>
      <w:r w:rsidRPr="00426440">
        <w:rPr>
          <w:sz w:val="20"/>
        </w:rPr>
        <w:t>derivaatan arvo kohdassa 2</w:t>
      </w:r>
    </w:p>
    <w:p w:rsidR="00955766" w:rsidRPr="00955766" w:rsidRDefault="00955766" w:rsidP="00955766">
      <w:pPr>
        <w:pStyle w:val="MFKA"/>
        <w:numPr>
          <w:ilvl w:val="0"/>
          <w:numId w:val="11"/>
        </w:numPr>
        <w:spacing w:before="240"/>
      </w:pPr>
      <w:r w:rsidRPr="00E14D50">
        <w:rPr>
          <w:i/>
        </w:rPr>
        <w:t xml:space="preserve">Ratkaisu: </w:t>
      </w:r>
      <w:r w:rsidRPr="009E43A2">
        <w:rPr>
          <w:position w:val="-10"/>
        </w:rPr>
        <w:object w:dxaOrig="1540" w:dyaOrig="320">
          <v:shape id="_x0000_i1039" type="#_x0000_t75" style="width:77.2pt;height:16.15pt" o:ole="">
            <v:imagedata r:id="rId37" o:title=""/>
          </v:shape>
          <o:OLEObject Type="Embed" ProgID="Equation.DSMT4" ShapeID="_x0000_i1039" DrawAspect="Content" ObjectID="_1478853597" r:id="rId38"/>
        </w:object>
      </w:r>
      <w:r>
        <w:t xml:space="preserve"> (1p.) </w:t>
      </w:r>
    </w:p>
    <w:p w:rsidR="00955766" w:rsidRPr="00426440" w:rsidRDefault="00955766" w:rsidP="00955766">
      <w:pPr>
        <w:pStyle w:val="MFKA"/>
        <w:spacing w:before="240"/>
        <w:ind w:left="1145" w:firstLine="0"/>
        <w:rPr>
          <w:sz w:val="20"/>
        </w:rPr>
      </w:pPr>
    </w:p>
    <w:p w:rsidR="005E5EE2" w:rsidRDefault="005E5EE2" w:rsidP="005E5EE2"/>
    <w:sectPr w:rsidR="005E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222D13"/>
    <w:rsid w:val="00426440"/>
    <w:rsid w:val="005E5EE2"/>
    <w:rsid w:val="0077040A"/>
    <w:rsid w:val="00955766"/>
    <w:rsid w:val="009E43A2"/>
    <w:rsid w:val="00A833AD"/>
    <w:rsid w:val="00DC7B38"/>
    <w:rsid w:val="00E1031C"/>
    <w:rsid w:val="00E14D50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aZWR2oMo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tube.geogebra.org/student/mG7EOalKj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hyperlink" Target="http://tube.geogebra.org/student/mGi5ODXPT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4</cp:revision>
  <cp:lastPrinted>2014-11-27T18:15:00Z</cp:lastPrinted>
  <dcterms:created xsi:type="dcterms:W3CDTF">2014-11-30T09:26:00Z</dcterms:created>
  <dcterms:modified xsi:type="dcterms:W3CDTF">2014-11-30T09:50:00Z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