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71475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MAA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32F9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292.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MAA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7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32F9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3F623C" w:rsidRPr="0086444E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</w:p>
    <w:p w:rsidR="001B17ED" w:rsidRDefault="008A1809" w:rsidP="008A1809">
      <w:pPr>
        <w:pStyle w:val="MFKA"/>
        <w:numPr>
          <w:ilvl w:val="0"/>
          <w:numId w:val="13"/>
        </w:numPr>
        <w:spacing w:before="240"/>
      </w:pPr>
      <w:r>
        <w:t xml:space="preserve">Suorakulmion kaksi kärkeä ovat </w:t>
      </w:r>
      <w:r w:rsidRPr="008A1809">
        <w:rPr>
          <w:i/>
        </w:rPr>
        <w:t>x</w:t>
      </w:r>
      <w:r>
        <w:t>-akselilla ja toiset kaksi funktion</w:t>
      </w:r>
      <w:r w:rsidRPr="008A1809">
        <w:rPr>
          <w:position w:val="-10"/>
        </w:rPr>
        <w:object w:dxaOrig="1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18.2pt" o:ole="">
            <v:imagedata r:id="rId6" o:title=""/>
          </v:shape>
          <o:OLEObject Type="Embed" ProgID="Equation.DSMT4" ShapeID="_x0000_i1025" DrawAspect="Content" ObjectID="_1479808162" r:id="rId7"/>
        </w:object>
      </w:r>
      <w:r w:rsidR="00AA287A">
        <w:t xml:space="preserve"> </w:t>
      </w:r>
      <w:r>
        <w:t xml:space="preserve"> kuvaajalla</w:t>
      </w:r>
      <w:r>
        <w:t xml:space="preserve"> </w:t>
      </w:r>
      <w:r w:rsidRPr="008A1809">
        <w:rPr>
          <w:i/>
        </w:rPr>
        <w:t>x</w:t>
      </w:r>
      <w:r>
        <w:t xml:space="preserve">-akselin yläpuolella. </w:t>
      </w:r>
      <w:r w:rsidR="00435231">
        <w:t xml:space="preserve"> </w:t>
      </w:r>
      <w:r>
        <w:t xml:space="preserve">Tutki tilannetta </w:t>
      </w:r>
      <w:hyperlink r:id="rId8" w:history="1">
        <w:r w:rsidRPr="00985413">
          <w:rPr>
            <w:rStyle w:val="Hyperlinkki"/>
          </w:rPr>
          <w:t>tämä</w:t>
        </w:r>
        <w:r w:rsidRPr="00985413">
          <w:rPr>
            <w:rStyle w:val="Hyperlinkki"/>
          </w:rPr>
          <w:t>n</w:t>
        </w:r>
        <w:r w:rsidRPr="00985413">
          <w:rPr>
            <w:rStyle w:val="Hyperlinkki"/>
          </w:rPr>
          <w:t xml:space="preserve"> sovelluksen</w:t>
        </w:r>
      </w:hyperlink>
      <w:r>
        <w:t xml:space="preserve"> avulla ja ratkaise kahden desimaalin tarkkuudella suorakulmion suurin mahdollinen pinta-ala.</w:t>
      </w:r>
    </w:p>
    <w:p w:rsidR="002201EF" w:rsidRDefault="002201EF" w:rsidP="002201EF">
      <w:pPr>
        <w:pStyle w:val="MFKA"/>
        <w:spacing w:before="0"/>
        <w:ind w:left="782" w:firstLine="0"/>
      </w:pPr>
    </w:p>
    <w:p w:rsidR="008A1809" w:rsidRDefault="008A1809" w:rsidP="002201EF">
      <w:pPr>
        <w:pStyle w:val="MFKA"/>
        <w:numPr>
          <w:ilvl w:val="0"/>
          <w:numId w:val="13"/>
        </w:numPr>
        <w:ind w:left="782" w:hanging="357"/>
      </w:pPr>
      <w:r>
        <w:t xml:space="preserve">Suorakulmion kaksi kärkeä ovat </w:t>
      </w:r>
      <w:r w:rsidRPr="008A1809">
        <w:rPr>
          <w:i/>
        </w:rPr>
        <w:t>x</w:t>
      </w:r>
      <w:r>
        <w:t>-akselilla ja toiset kaksi funktion</w:t>
      </w:r>
      <w:r w:rsidRPr="008A1809">
        <w:rPr>
          <w:position w:val="-10"/>
        </w:rPr>
        <w:object w:dxaOrig="1480" w:dyaOrig="360">
          <v:shape id="_x0000_i1026" type="#_x0000_t75" style="width:73.75pt;height:18.2pt" o:ole="">
            <v:imagedata r:id="rId6" o:title=""/>
          </v:shape>
          <o:OLEObject Type="Embed" ProgID="Equation.DSMT4" ShapeID="_x0000_i1026" DrawAspect="Content" ObjectID="_1479808163" r:id="rId9"/>
        </w:object>
      </w:r>
      <w:r>
        <w:t xml:space="preserve">  kuvaajalla</w:t>
      </w:r>
      <w:r>
        <w:t xml:space="preserve"> </w:t>
      </w:r>
      <w:r w:rsidRPr="008A1809">
        <w:rPr>
          <w:i/>
        </w:rPr>
        <w:t>x</w:t>
      </w:r>
      <w:r>
        <w:t xml:space="preserve">-akselin yläpuolella. Mikä on suorakulmion suurin mahdollinen pinta-ala (tarkka vastaus ja perustelu esimerkiksi kulkukaavion avulla)? </w:t>
      </w:r>
    </w:p>
    <w:p w:rsidR="0086444E" w:rsidRDefault="008A1809" w:rsidP="002201EF">
      <w:pPr>
        <w:pStyle w:val="MFKA"/>
        <w:spacing w:before="240"/>
        <w:ind w:left="785" w:firstLine="0"/>
        <w:rPr>
          <w:sz w:val="22"/>
        </w:rPr>
      </w:pPr>
      <w:r w:rsidRPr="008A1809">
        <w:rPr>
          <w:i/>
          <w:sz w:val="22"/>
        </w:rPr>
        <w:t>Vihje:</w:t>
      </w:r>
      <w:r w:rsidRPr="008A1809">
        <w:rPr>
          <w:sz w:val="22"/>
        </w:rPr>
        <w:t xml:space="preserve"> Muodosta tutkittavan funktion lauseke laskemalla suorakulmion pinta-ala kohdassa </w:t>
      </w:r>
      <w:r>
        <w:rPr>
          <w:i/>
          <w:sz w:val="22"/>
        </w:rPr>
        <w:t>x.</w:t>
      </w:r>
      <w:r w:rsidRPr="008A1809">
        <w:rPr>
          <w:i/>
          <w:sz w:val="22"/>
        </w:rPr>
        <w:t xml:space="preserve"> </w:t>
      </w:r>
      <w:r>
        <w:rPr>
          <w:sz w:val="22"/>
        </w:rPr>
        <w:t>Tällöin</w:t>
      </w:r>
      <w:r w:rsidRPr="008A1809">
        <w:rPr>
          <w:sz w:val="22"/>
        </w:rPr>
        <w:t xml:space="preserve"> suorakulmion leveys on 2</w:t>
      </w:r>
      <w:r>
        <w:rPr>
          <w:i/>
          <w:sz w:val="22"/>
        </w:rPr>
        <w:t>x</w:t>
      </w:r>
      <w:r w:rsidRPr="008A1809">
        <w:rPr>
          <w:i/>
          <w:sz w:val="22"/>
        </w:rPr>
        <w:t xml:space="preserve">. </w:t>
      </w:r>
      <w:r>
        <w:rPr>
          <w:sz w:val="22"/>
        </w:rPr>
        <w:t xml:space="preserve">Mikä on </w:t>
      </w:r>
      <w:r w:rsidRPr="008A1809">
        <w:rPr>
          <w:sz w:val="22"/>
        </w:rPr>
        <w:t>suorakulmion korkeus</w:t>
      </w:r>
      <w:r>
        <w:rPr>
          <w:sz w:val="22"/>
        </w:rPr>
        <w:t xml:space="preserve">? Kannattaa tutkia vielä </w:t>
      </w:r>
      <w:hyperlink r:id="rId10" w:history="1">
        <w:r w:rsidRPr="008A1809">
          <w:rPr>
            <w:rStyle w:val="Hyperlinkki"/>
            <w:sz w:val="22"/>
          </w:rPr>
          <w:t>sovellusta</w:t>
        </w:r>
      </w:hyperlink>
      <w:r>
        <w:rPr>
          <w:sz w:val="22"/>
        </w:rPr>
        <w:t>.</w:t>
      </w:r>
    </w:p>
    <w:p w:rsidR="002201EF" w:rsidRPr="002201EF" w:rsidRDefault="002201EF" w:rsidP="002201EF">
      <w:pPr>
        <w:pStyle w:val="MFKA"/>
        <w:spacing w:before="0"/>
        <w:ind w:left="782" w:firstLine="0"/>
        <w:rPr>
          <w:sz w:val="22"/>
        </w:rPr>
      </w:pPr>
      <w:bookmarkStart w:id="0" w:name="_GoBack"/>
      <w:bookmarkEnd w:id="0"/>
    </w:p>
    <w:p w:rsidR="002201EF" w:rsidRDefault="0086444E" w:rsidP="002201EF">
      <w:pPr>
        <w:pStyle w:val="Luettelokappale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a)  </w:t>
      </w:r>
      <w:r w:rsidRPr="0086444E">
        <w:rPr>
          <w:rFonts w:ascii="Times New Roman" w:hAnsi="Times New Roman" w:cs="Times New Roman"/>
          <w:sz w:val="24"/>
        </w:rPr>
        <w:t>Derivoi</w:t>
      </w:r>
      <w:proofErr w:type="gramEnd"/>
      <w:r>
        <w:rPr>
          <w:rFonts w:ascii="Times New Roman" w:hAnsi="Times New Roman" w:cs="Times New Roman"/>
          <w:sz w:val="24"/>
        </w:rPr>
        <w:t xml:space="preserve"> funktio</w:t>
      </w:r>
      <w:r w:rsidRPr="00515521">
        <w:rPr>
          <w:position w:val="-24"/>
        </w:rPr>
        <w:object w:dxaOrig="1359" w:dyaOrig="620">
          <v:shape id="_x0000_i1027" type="#_x0000_t75" style="width:67.65pt;height:31.25pt" o:ole="">
            <v:imagedata r:id="rId11" o:title=""/>
          </v:shape>
          <o:OLEObject Type="Embed" ProgID="Equation.DSMT4" ShapeID="_x0000_i1027" DrawAspect="Content" ObjectID="_1479808164" r:id="rId12"/>
        </w:object>
      </w:r>
    </w:p>
    <w:p w:rsidR="0086444E" w:rsidRPr="002201EF" w:rsidRDefault="0086444E" w:rsidP="002201EF">
      <w:pPr>
        <w:pStyle w:val="Luettelokappale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2201EF">
        <w:rPr>
          <w:rFonts w:ascii="Times New Roman" w:hAnsi="Times New Roman" w:cs="Times New Roman"/>
          <w:sz w:val="24"/>
        </w:rPr>
        <w:t xml:space="preserve">Ratkaise </w:t>
      </w:r>
      <w:r w:rsidR="002201EF">
        <w:rPr>
          <w:rFonts w:ascii="Times New Roman" w:hAnsi="Times New Roman" w:cs="Times New Roman"/>
          <w:sz w:val="24"/>
        </w:rPr>
        <w:t xml:space="preserve">funktion </w:t>
      </w:r>
      <w:r w:rsidR="002201EF" w:rsidRPr="009844A0">
        <w:rPr>
          <w:position w:val="-10"/>
        </w:rPr>
        <w:object w:dxaOrig="1939" w:dyaOrig="360">
          <v:shape id="_x0000_i1028" type="#_x0000_t75" style="width:97.15pt;height:18.2pt" o:ole="">
            <v:imagedata r:id="rId13" o:title=""/>
          </v:shape>
          <o:OLEObject Type="Embed" ProgID="Equation.DSMT4" ShapeID="_x0000_i1028" DrawAspect="Content" ObjectID="_1479808165" r:id="rId14"/>
        </w:object>
      </w:r>
      <w:r w:rsidR="002201EF">
        <w:rPr>
          <w:rFonts w:ascii="Times New Roman" w:hAnsi="Times New Roman" w:cs="Times New Roman"/>
          <w:i/>
          <w:sz w:val="24"/>
        </w:rPr>
        <w:t xml:space="preserve"> </w:t>
      </w:r>
      <w:r w:rsidRPr="002201EF">
        <w:rPr>
          <w:rFonts w:ascii="Times New Roman" w:hAnsi="Times New Roman" w:cs="Times New Roman"/>
          <w:sz w:val="24"/>
        </w:rPr>
        <w:t xml:space="preserve">derivaatan nollakohdat </w:t>
      </w:r>
    </w:p>
    <w:p w:rsidR="0086444E" w:rsidRDefault="0086444E" w:rsidP="003F623C">
      <w:pPr>
        <w:ind w:left="785"/>
        <w:rPr>
          <w:rFonts w:ascii="Times New Roman" w:hAnsi="Times New Roman" w:cs="Times New Roman"/>
        </w:rPr>
      </w:pPr>
    </w:p>
    <w:p w:rsidR="009844A0" w:rsidRPr="003F623C" w:rsidRDefault="009844A0" w:rsidP="003F623C">
      <w:pPr>
        <w:rPr>
          <w:rFonts w:ascii="Times New Roman" w:hAnsi="Times New Roman" w:cs="Times New Roman"/>
          <w:sz w:val="24"/>
        </w:rPr>
      </w:pPr>
    </w:p>
    <w:p w:rsidR="008A1809" w:rsidRPr="000E225D" w:rsidRDefault="008A1809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9"/>
  </w:num>
  <w:num w:numId="5">
    <w:abstractNumId w:val="3"/>
  </w:num>
  <w:num w:numId="6">
    <w:abstractNumId w:val="17"/>
  </w:num>
  <w:num w:numId="7">
    <w:abstractNumId w:val="12"/>
  </w:num>
  <w:num w:numId="8">
    <w:abstractNumId w:val="6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0"/>
  </w:num>
  <w:num w:numId="12">
    <w:abstractNumId w:val="7"/>
  </w:num>
  <w:num w:numId="13">
    <w:abstractNumId w:val="20"/>
  </w:num>
  <w:num w:numId="14">
    <w:abstractNumId w:val="4"/>
  </w:num>
  <w:num w:numId="15">
    <w:abstractNumId w:val="1"/>
  </w:num>
  <w:num w:numId="16">
    <w:abstractNumId w:val="10"/>
  </w:num>
  <w:num w:numId="17">
    <w:abstractNumId w:val="16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515521"/>
    <w:rsid w:val="00594E17"/>
    <w:rsid w:val="005A4C26"/>
    <w:rsid w:val="005C0911"/>
    <w:rsid w:val="005E1369"/>
    <w:rsid w:val="006C5B4C"/>
    <w:rsid w:val="00761DC4"/>
    <w:rsid w:val="007714E8"/>
    <w:rsid w:val="007975F8"/>
    <w:rsid w:val="00832F9E"/>
    <w:rsid w:val="0086444E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848"/>
    <w:rsid w:val="00E3236C"/>
    <w:rsid w:val="00E61A1B"/>
    <w:rsid w:val="00E9144B"/>
    <w:rsid w:val="00EB11BF"/>
    <w:rsid w:val="00EC2FD0"/>
    <w:rsid w:val="00F71571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hh1F2NWB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ube.geogebra.org/student/mhh1F2NW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2</cp:revision>
  <cp:lastPrinted>2014-12-08T07:09:00Z</cp:lastPrinted>
  <dcterms:created xsi:type="dcterms:W3CDTF">2014-12-11T11:01:00Z</dcterms:created>
  <dcterms:modified xsi:type="dcterms:W3CDTF">2014-12-11T11:01:00Z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